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CB" w:rsidRPr="00C0513E" w:rsidRDefault="00C0513E">
      <w:pPr>
        <w:rPr>
          <w:rFonts w:ascii="Calibri" w:hAnsi="Calibri" w:cs="Calibri"/>
          <w:b/>
          <w:sz w:val="32"/>
          <w:szCs w:val="22"/>
        </w:rPr>
      </w:pPr>
      <w:r w:rsidRPr="00C0513E">
        <w:rPr>
          <w:rFonts w:ascii="Calibri" w:hAnsi="Calibri" w:cs="Calibri"/>
          <w:b/>
          <w:sz w:val="32"/>
          <w:szCs w:val="22"/>
        </w:rPr>
        <w:t>Building Cathedrals</w:t>
      </w:r>
    </w:p>
    <w:p w:rsidR="00C0513E" w:rsidRPr="00C0513E" w:rsidRDefault="00C0513E">
      <w:pPr>
        <w:rPr>
          <w:rFonts w:ascii="Calibri" w:hAnsi="Calibri" w:cs="Calibri"/>
          <w:sz w:val="22"/>
          <w:szCs w:val="22"/>
        </w:rPr>
      </w:pPr>
      <w:r w:rsidRPr="00C0513E">
        <w:rPr>
          <w:rFonts w:ascii="Calibri" w:hAnsi="Calibri" w:cs="Calibri"/>
          <w:sz w:val="22"/>
          <w:szCs w:val="22"/>
        </w:rPr>
        <w:t>By Ian Menzies</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I love the old story of the visitor to a quarry asking the workers there “</w:t>
      </w:r>
      <w:r w:rsidRPr="00C0513E">
        <w:rPr>
          <w:rFonts w:ascii="Calibri" w:hAnsi="Calibri" w:cs="Calibri"/>
          <w:i/>
          <w:iCs/>
          <w:sz w:val="22"/>
          <w:szCs w:val="22"/>
        </w:rPr>
        <w:t>What are you doing?</w:t>
      </w:r>
      <w:r w:rsidRPr="00C0513E">
        <w:rPr>
          <w:rFonts w:ascii="Calibri" w:hAnsi="Calibri" w:cs="Calibri"/>
          <w:sz w:val="22"/>
          <w:szCs w:val="22"/>
        </w:rPr>
        <w:t xml:space="preserve">” </w:t>
      </w:r>
      <w:r w:rsidRPr="00C0513E">
        <w:rPr>
          <w:rFonts w:ascii="Calibri" w:hAnsi="Calibri" w:cs="Calibri"/>
          <w:i/>
          <w:iCs/>
          <w:sz w:val="22"/>
          <w:szCs w:val="22"/>
        </w:rPr>
        <w:t xml:space="preserve">“Cutting stone,” </w:t>
      </w:r>
      <w:r w:rsidRPr="00C0513E">
        <w:rPr>
          <w:rFonts w:ascii="Calibri" w:hAnsi="Calibri" w:cs="Calibri"/>
          <w:sz w:val="22"/>
          <w:szCs w:val="22"/>
        </w:rPr>
        <w:t xml:space="preserve">said the first. </w:t>
      </w:r>
      <w:r w:rsidRPr="00C0513E">
        <w:rPr>
          <w:rFonts w:ascii="Calibri" w:hAnsi="Calibri" w:cs="Calibri"/>
          <w:i/>
          <w:iCs/>
          <w:sz w:val="22"/>
          <w:szCs w:val="22"/>
        </w:rPr>
        <w:t>“Earning a living,</w:t>
      </w:r>
      <w:r w:rsidRPr="00C0513E">
        <w:rPr>
          <w:rFonts w:ascii="Calibri" w:hAnsi="Calibri" w:cs="Calibri"/>
          <w:sz w:val="22"/>
          <w:szCs w:val="22"/>
        </w:rPr>
        <w:t xml:space="preserve">” said the second. </w:t>
      </w:r>
      <w:r w:rsidRPr="00C0513E">
        <w:rPr>
          <w:rFonts w:ascii="Calibri" w:hAnsi="Calibri" w:cs="Calibri"/>
          <w:i/>
          <w:iCs/>
          <w:sz w:val="22"/>
          <w:szCs w:val="22"/>
        </w:rPr>
        <w:t xml:space="preserve">“Building a cathedral!” </w:t>
      </w:r>
      <w:r w:rsidRPr="00C0513E">
        <w:rPr>
          <w:rFonts w:ascii="Calibri" w:hAnsi="Calibri" w:cs="Calibri"/>
          <w:sz w:val="22"/>
          <w:szCs w:val="22"/>
        </w:rPr>
        <w:t xml:space="preserve">said the third.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Sometimes it’s important to take a moment to keep your eye on the bigger picture. Too often we focus in on the day-to-day minutiae, and life becomes humdrum and routine.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Our challenge is to consider the person we’d like ourselves to be, indeed that God would want us to be, and to continually endeavour to rise to that standard. Each of us is still a work-in- progress on our lives, I just hope my focus isn’t narrowed to cutting stone or earning a living, rather to building my cathedral to be the best it can be. </w:t>
      </w:r>
    </w:p>
    <w:p w:rsidR="00C0513E" w:rsidRPr="00C0513E" w:rsidRDefault="00C0513E" w:rsidP="00C0513E">
      <w:pPr>
        <w:pStyle w:val="NormalWeb"/>
        <w:rPr>
          <w:rFonts w:ascii="Calibri" w:hAnsi="Calibri" w:cs="Calibri"/>
          <w:color w:val="0070C0"/>
          <w:sz w:val="22"/>
          <w:szCs w:val="22"/>
        </w:rPr>
      </w:pPr>
      <w:r w:rsidRPr="00C0513E">
        <w:rPr>
          <w:rFonts w:ascii="Calibri" w:hAnsi="Calibri" w:cs="Calibri"/>
          <w:i/>
          <w:iCs/>
          <w:color w:val="0070C0"/>
          <w:sz w:val="22"/>
          <w:szCs w:val="22"/>
        </w:rPr>
        <w:t xml:space="preserve">Reflection: </w:t>
      </w:r>
    </w:p>
    <w:p w:rsidR="00C0513E" w:rsidRPr="00C0513E" w:rsidRDefault="00C0513E" w:rsidP="00C0513E">
      <w:pPr>
        <w:pStyle w:val="NormalWeb"/>
        <w:rPr>
          <w:rFonts w:ascii="Calibri" w:hAnsi="Calibri" w:cs="Calibri"/>
          <w:sz w:val="22"/>
          <w:szCs w:val="22"/>
        </w:rPr>
      </w:pPr>
      <w:r w:rsidRPr="00C0513E">
        <w:rPr>
          <w:rFonts w:ascii="Calibri" w:hAnsi="Calibri" w:cs="Calibri"/>
          <w:i/>
          <w:iCs/>
          <w:sz w:val="22"/>
          <w:szCs w:val="22"/>
        </w:rPr>
        <w:t xml:space="preserve">Do your best to present yourself to God.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2 Timothy 2:15a</w:t>
      </w:r>
    </w:p>
    <w:p w:rsidR="00C0513E" w:rsidRPr="00C0513E" w:rsidRDefault="00C0513E" w:rsidP="00C0513E">
      <w:pPr>
        <w:rPr>
          <w:rFonts w:ascii="Calibri" w:hAnsi="Calibri" w:cs="Calibri"/>
          <w:b/>
          <w:sz w:val="32"/>
          <w:szCs w:val="22"/>
        </w:rPr>
      </w:pPr>
      <w:r w:rsidRPr="00C0513E">
        <w:rPr>
          <w:rFonts w:ascii="Calibri" w:hAnsi="Calibri" w:cs="Calibri"/>
          <w:b/>
          <w:sz w:val="32"/>
          <w:szCs w:val="22"/>
        </w:rPr>
        <w:t>Hand Written Letters</w:t>
      </w:r>
    </w:p>
    <w:p w:rsidR="00C0513E" w:rsidRPr="00C0513E" w:rsidRDefault="00C0513E" w:rsidP="00C0513E">
      <w:pPr>
        <w:rPr>
          <w:rFonts w:ascii="Calibri" w:hAnsi="Calibri" w:cs="Calibri"/>
          <w:sz w:val="22"/>
          <w:szCs w:val="22"/>
        </w:rPr>
      </w:pPr>
      <w:r w:rsidRPr="00C0513E">
        <w:rPr>
          <w:rFonts w:ascii="Calibri" w:hAnsi="Calibri" w:cs="Calibri"/>
          <w:sz w:val="22"/>
          <w:szCs w:val="22"/>
        </w:rPr>
        <w:t xml:space="preserve">By </w:t>
      </w:r>
      <w:r w:rsidRPr="00C0513E">
        <w:rPr>
          <w:rFonts w:ascii="Calibri" w:hAnsi="Calibri" w:cs="Calibri"/>
          <w:sz w:val="22"/>
          <w:szCs w:val="22"/>
        </w:rPr>
        <w:t>Bill Pugh</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When did you last receive such a personal letter?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Style you recognise, carefully written and placed in a personal envelope and delivered to you by the postie? A thrill</w:t>
      </w:r>
      <w:r w:rsidRPr="00C0513E">
        <w:rPr>
          <w:rFonts w:ascii="Calibri" w:hAnsi="Calibri" w:cs="Calibri"/>
          <w:sz w:val="22"/>
          <w:szCs w:val="22"/>
        </w:rPr>
        <w:br/>
        <w:t xml:space="preserve">to find it in your letter box. These days communication is impersonal, via emails or text messages. In offices it is much easier to send an electronic message to a colleague two desks away, rather than get up and have a conversation. In our church life where is the time for a pastoral chat and a one to one sharing of our faith?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All to our spiritual loss. Mums and dads work full time. Weekends are taken up with sport. Our family cars </w:t>
      </w:r>
      <w:proofErr w:type="gramStart"/>
      <w:r w:rsidRPr="00C0513E">
        <w:rPr>
          <w:rFonts w:ascii="Calibri" w:hAnsi="Calibri" w:cs="Calibri"/>
          <w:sz w:val="22"/>
          <w:szCs w:val="22"/>
        </w:rPr>
        <w:t>are</w:t>
      </w:r>
      <w:proofErr w:type="gramEnd"/>
      <w:r w:rsidRPr="00C0513E">
        <w:rPr>
          <w:rFonts w:ascii="Calibri" w:hAnsi="Calibri" w:cs="Calibri"/>
          <w:sz w:val="22"/>
          <w:szCs w:val="22"/>
        </w:rPr>
        <w:t xml:space="preserve"> taxis. We are rarely still and together in one place, it is a mad world. In his Second Letter, John is encouraging a Christian community. “I </w:t>
      </w:r>
      <w:r w:rsidRPr="00C0513E">
        <w:rPr>
          <w:rFonts w:ascii="Calibri" w:hAnsi="Calibri" w:cs="Calibri"/>
          <w:i/>
          <w:iCs/>
          <w:sz w:val="22"/>
          <w:szCs w:val="22"/>
        </w:rPr>
        <w:t>would write more, but somehow I find it hard to put it down on paper. I hope to come and see you personally, and we will have a long talk together. And how we shall enjoy that!</w:t>
      </w:r>
      <w:r w:rsidRPr="00C0513E">
        <w:rPr>
          <w:rFonts w:ascii="Calibri" w:hAnsi="Calibri" w:cs="Calibri"/>
          <w:sz w:val="22"/>
          <w:szCs w:val="22"/>
        </w:rPr>
        <w:t xml:space="preserve">” (2 John, 12, Phillips translation).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All to our spiritual loss. Mums and dads work full time. Weekends are taken up with sport. Our family cars </w:t>
      </w:r>
      <w:proofErr w:type="gramStart"/>
      <w:r w:rsidRPr="00C0513E">
        <w:rPr>
          <w:rFonts w:ascii="Calibri" w:hAnsi="Calibri" w:cs="Calibri"/>
          <w:sz w:val="22"/>
          <w:szCs w:val="22"/>
        </w:rPr>
        <w:t>are</w:t>
      </w:r>
      <w:proofErr w:type="gramEnd"/>
      <w:r w:rsidRPr="00C0513E">
        <w:rPr>
          <w:rFonts w:ascii="Calibri" w:hAnsi="Calibri" w:cs="Calibri"/>
          <w:sz w:val="22"/>
          <w:szCs w:val="22"/>
        </w:rPr>
        <w:t xml:space="preserve"> taxis. We are rarely still and together in one place, it is a mad world. In his Second Letter, John is encouraging a Christian community. “I </w:t>
      </w:r>
      <w:r w:rsidRPr="00C0513E">
        <w:rPr>
          <w:rFonts w:ascii="Calibri" w:hAnsi="Calibri" w:cs="Calibri"/>
          <w:i/>
          <w:iCs/>
          <w:sz w:val="22"/>
          <w:szCs w:val="22"/>
        </w:rPr>
        <w:t>would write more, but somehow I find it hard to put it down on paper. I hope to come and see you personally, and we will have a long talk together. And how we shall enjoy that!</w:t>
      </w:r>
      <w:r w:rsidRPr="00C0513E">
        <w:rPr>
          <w:rFonts w:ascii="Calibri" w:hAnsi="Calibri" w:cs="Calibri"/>
          <w:sz w:val="22"/>
          <w:szCs w:val="22"/>
        </w:rPr>
        <w:t xml:space="preserve">” (2 John, 12, Phillips translation). </w:t>
      </w:r>
    </w:p>
    <w:p w:rsidR="00C0513E" w:rsidRPr="00C0513E" w:rsidRDefault="00C0513E" w:rsidP="00C0513E">
      <w:pPr>
        <w:pStyle w:val="NormalWeb"/>
        <w:rPr>
          <w:rFonts w:ascii="Calibri" w:hAnsi="Calibri" w:cs="Calibri"/>
          <w:color w:val="0070C0"/>
          <w:sz w:val="22"/>
          <w:szCs w:val="22"/>
        </w:rPr>
      </w:pPr>
      <w:r w:rsidRPr="00C0513E">
        <w:rPr>
          <w:rFonts w:ascii="Calibri" w:hAnsi="Calibri" w:cs="Calibri"/>
          <w:i/>
          <w:iCs/>
          <w:color w:val="0070C0"/>
          <w:sz w:val="22"/>
          <w:szCs w:val="22"/>
        </w:rPr>
        <w:t xml:space="preserve">Reflection: </w:t>
      </w:r>
    </w:p>
    <w:p w:rsidR="00C0513E" w:rsidRPr="00C0513E" w:rsidRDefault="00C0513E" w:rsidP="00C0513E">
      <w:pPr>
        <w:pStyle w:val="NormalWeb"/>
        <w:rPr>
          <w:rFonts w:ascii="Calibri" w:hAnsi="Calibri" w:cs="Calibri"/>
          <w:color w:val="0070C0"/>
          <w:sz w:val="22"/>
          <w:szCs w:val="22"/>
        </w:rPr>
      </w:pPr>
      <w:r w:rsidRPr="00C0513E">
        <w:rPr>
          <w:rFonts w:ascii="Calibri" w:hAnsi="Calibri" w:cs="Calibri"/>
          <w:i/>
          <w:iCs/>
          <w:sz w:val="22"/>
          <w:szCs w:val="22"/>
        </w:rPr>
        <w:t xml:space="preserve">Lord, we are your family in a mad rushing world, please show us the time and space where we hear you say “PEACE BE STILL! </w:t>
      </w:r>
      <w:proofErr w:type="gramStart"/>
      <w:r w:rsidRPr="00C0513E">
        <w:rPr>
          <w:rFonts w:ascii="Calibri" w:hAnsi="Calibri" w:cs="Calibri"/>
          <w:i/>
          <w:iCs/>
          <w:sz w:val="22"/>
          <w:szCs w:val="22"/>
        </w:rPr>
        <w:t>“ And</w:t>
      </w:r>
      <w:proofErr w:type="gramEnd"/>
      <w:r w:rsidRPr="00C0513E">
        <w:rPr>
          <w:rFonts w:ascii="Calibri" w:hAnsi="Calibri" w:cs="Calibri"/>
          <w:i/>
          <w:iCs/>
          <w:sz w:val="22"/>
          <w:szCs w:val="22"/>
        </w:rPr>
        <w:t xml:space="preserve"> we can sit down and talk to each other and share our faith experience. BE STILL FOR THE PRESENCE OF THE LORDTHE HOLY ONE IS HERE. </w:t>
      </w:r>
    </w:p>
    <w:p w:rsidR="00C0513E" w:rsidRPr="00C0513E" w:rsidRDefault="00C0513E" w:rsidP="00C0513E">
      <w:pPr>
        <w:pStyle w:val="NormalWeb"/>
        <w:rPr>
          <w:rFonts w:ascii="Calibri" w:hAnsi="Calibri" w:cs="Calibri"/>
          <w:sz w:val="22"/>
          <w:szCs w:val="22"/>
        </w:rPr>
      </w:pPr>
      <w:r w:rsidRPr="00C0513E">
        <w:rPr>
          <w:rFonts w:ascii="Calibri" w:hAnsi="Calibri" w:cs="Calibri"/>
          <w:b/>
          <w:sz w:val="32"/>
          <w:szCs w:val="22"/>
        </w:rPr>
        <w:lastRenderedPageBreak/>
        <w:t>Tired</w:t>
      </w:r>
      <w:r w:rsidRPr="00C0513E">
        <w:rPr>
          <w:rFonts w:ascii="Calibri" w:hAnsi="Calibri" w:cs="Calibri"/>
          <w:b/>
          <w:sz w:val="22"/>
          <w:szCs w:val="22"/>
        </w:rPr>
        <w:br/>
      </w:r>
      <w:r w:rsidRPr="00C0513E">
        <w:rPr>
          <w:rFonts w:ascii="Calibri" w:hAnsi="Calibri" w:cs="Calibri"/>
          <w:sz w:val="22"/>
          <w:szCs w:val="22"/>
        </w:rPr>
        <w:t>By Bill Pugh</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Lots of people seem tired in this mad rushing society. Mothers are worn out. Kids are too tired to help with the dishes or do homework, although this is a perennial excuse. Much tiredness is genuine. But often it is an excuse for putting off what ought to be done. It is a problem in many areas of our Christian witness.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 xml:space="preserve">Apart from Sunday services there are many activities that contribute to our Christian responsibilities – for example, working bees, servicing morning tea, readers for Sunday, bible study and choir members. Are we really too busy and too tired to make a special effort?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We put off “</w:t>
      </w:r>
      <w:r w:rsidRPr="00C0513E">
        <w:rPr>
          <w:rFonts w:ascii="Calibri" w:hAnsi="Calibri" w:cs="Calibri"/>
          <w:i/>
          <w:iCs/>
          <w:sz w:val="22"/>
          <w:szCs w:val="22"/>
        </w:rPr>
        <w:t>GOD DUTIES</w:t>
      </w:r>
      <w:r w:rsidRPr="00C0513E">
        <w:rPr>
          <w:rFonts w:ascii="Calibri" w:hAnsi="Calibri" w:cs="Calibri"/>
          <w:sz w:val="22"/>
          <w:szCs w:val="22"/>
        </w:rPr>
        <w:t>” with all kinds of excuses. A weariness of commitment and will. Someone else will do it. God things are not high on our list of priorities. “</w:t>
      </w:r>
      <w:r w:rsidRPr="00C0513E">
        <w:rPr>
          <w:rFonts w:ascii="Calibri" w:hAnsi="Calibri" w:cs="Calibri"/>
          <w:i/>
          <w:iCs/>
          <w:sz w:val="22"/>
          <w:szCs w:val="22"/>
        </w:rPr>
        <w:t>With one accord we begin to make</w:t>
      </w:r>
      <w:r w:rsidRPr="00C0513E">
        <w:rPr>
          <w:rFonts w:ascii="Calibri" w:hAnsi="Calibri" w:cs="Calibri"/>
          <w:i/>
          <w:iCs/>
          <w:sz w:val="22"/>
          <w:szCs w:val="22"/>
        </w:rPr>
        <w:br/>
        <w:t>our excuse</w:t>
      </w:r>
      <w:r w:rsidRPr="00C0513E">
        <w:rPr>
          <w:rFonts w:ascii="Calibri" w:hAnsi="Calibri" w:cs="Calibri"/>
          <w:sz w:val="22"/>
          <w:szCs w:val="22"/>
        </w:rPr>
        <w:t xml:space="preserve">” is a well-known scriptural instruction.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Paul is well aware of this problem in the life of the Galatian Christians. So concerned is he that he writes this: “</w:t>
      </w:r>
      <w:r w:rsidRPr="00C0513E">
        <w:rPr>
          <w:rFonts w:ascii="Calibri" w:hAnsi="Calibri" w:cs="Calibri"/>
          <w:i/>
          <w:iCs/>
          <w:sz w:val="22"/>
          <w:szCs w:val="22"/>
        </w:rPr>
        <w:t>Look these huge letters I am making in writing these words to you with my own hand</w:t>
      </w:r>
      <w:proofErr w:type="gramStart"/>
      <w:r w:rsidRPr="00C0513E">
        <w:rPr>
          <w:rFonts w:ascii="Calibri" w:hAnsi="Calibri" w:cs="Calibri"/>
          <w:i/>
          <w:iCs/>
          <w:sz w:val="22"/>
          <w:szCs w:val="22"/>
        </w:rPr>
        <w:t>!</w:t>
      </w:r>
      <w:r w:rsidRPr="00C0513E">
        <w:rPr>
          <w:rFonts w:ascii="Calibri" w:hAnsi="Calibri" w:cs="Calibri"/>
          <w:sz w:val="22"/>
          <w:szCs w:val="22"/>
        </w:rPr>
        <w:t>”(</w:t>
      </w:r>
      <w:proofErr w:type="gramEnd"/>
      <w:r w:rsidRPr="00C0513E">
        <w:rPr>
          <w:rFonts w:ascii="Calibri" w:hAnsi="Calibri" w:cs="Calibri"/>
          <w:sz w:val="22"/>
          <w:szCs w:val="22"/>
        </w:rPr>
        <w:t xml:space="preserve">Galatians 6:11). His message is crystal clear. “let us not grow tired of doing good, for, unless we throw in our hand, the ultimate harvest is assured!” (Galatians 6:9) </w:t>
      </w:r>
    </w:p>
    <w:p w:rsidR="00C0513E" w:rsidRPr="00C0513E" w:rsidRDefault="00C0513E" w:rsidP="00C0513E">
      <w:pPr>
        <w:pStyle w:val="NormalWeb"/>
        <w:rPr>
          <w:rFonts w:ascii="Calibri" w:hAnsi="Calibri" w:cs="Calibri"/>
          <w:i/>
          <w:color w:val="0070C0"/>
          <w:sz w:val="22"/>
          <w:szCs w:val="22"/>
        </w:rPr>
      </w:pPr>
      <w:r w:rsidRPr="00C0513E">
        <w:rPr>
          <w:rFonts w:ascii="Calibri" w:hAnsi="Calibri" w:cs="Calibri"/>
          <w:i/>
          <w:color w:val="0070C0"/>
          <w:sz w:val="22"/>
          <w:szCs w:val="22"/>
        </w:rPr>
        <w:t>Reflection:</w:t>
      </w:r>
    </w:p>
    <w:p w:rsidR="00C0513E" w:rsidRPr="00C0513E" w:rsidRDefault="00C0513E" w:rsidP="00C0513E">
      <w:pPr>
        <w:pStyle w:val="NormalWeb"/>
        <w:rPr>
          <w:rFonts w:ascii="Calibri" w:hAnsi="Calibri" w:cs="Calibri"/>
          <w:sz w:val="22"/>
          <w:szCs w:val="22"/>
        </w:rPr>
      </w:pPr>
      <w:r w:rsidRPr="00C0513E">
        <w:rPr>
          <w:rFonts w:ascii="Calibri" w:hAnsi="Calibri" w:cs="Calibri"/>
          <w:i/>
          <w:iCs/>
          <w:sz w:val="22"/>
          <w:szCs w:val="22"/>
        </w:rPr>
        <w:t xml:space="preserve">“So then, whenever we have an opportunity, let us work for the good of all, and especially for those of the family of faith” (Galatians 6:10). </w:t>
      </w:r>
    </w:p>
    <w:p w:rsidR="00C0513E" w:rsidRPr="00C0513E" w:rsidRDefault="00C0513E" w:rsidP="00C0513E">
      <w:pPr>
        <w:pStyle w:val="NormalWeb"/>
        <w:rPr>
          <w:rFonts w:ascii="Calibri" w:hAnsi="Calibri" w:cs="Calibri"/>
          <w:i/>
          <w:iCs/>
          <w:sz w:val="22"/>
          <w:szCs w:val="22"/>
        </w:rPr>
      </w:pPr>
      <w:r w:rsidRPr="00C0513E">
        <w:rPr>
          <w:rFonts w:ascii="Calibri" w:hAnsi="Calibri" w:cs="Calibri"/>
          <w:i/>
          <w:iCs/>
          <w:sz w:val="22"/>
          <w:szCs w:val="22"/>
        </w:rPr>
        <w:t>So today, maybe have more than a glance at the Church noticeboard?</w:t>
      </w:r>
    </w:p>
    <w:p w:rsidR="00C0513E" w:rsidRPr="00C0513E" w:rsidRDefault="00C0513E" w:rsidP="00C0513E">
      <w:pPr>
        <w:pStyle w:val="NormalWeb"/>
        <w:rPr>
          <w:rFonts w:ascii="Calibri" w:hAnsi="Calibri" w:cs="Calibri"/>
          <w:iCs/>
          <w:sz w:val="22"/>
          <w:szCs w:val="22"/>
        </w:rPr>
      </w:pPr>
      <w:r w:rsidRPr="00C0513E">
        <w:rPr>
          <w:rFonts w:ascii="Calibri" w:hAnsi="Calibri" w:cs="Calibri"/>
          <w:b/>
          <w:iCs/>
          <w:sz w:val="32"/>
          <w:szCs w:val="22"/>
        </w:rPr>
        <w:t>Let him eat cake</w:t>
      </w:r>
      <w:r w:rsidRPr="00C0513E">
        <w:rPr>
          <w:rFonts w:ascii="Calibri" w:hAnsi="Calibri" w:cs="Calibri"/>
          <w:b/>
          <w:iCs/>
          <w:sz w:val="22"/>
          <w:szCs w:val="22"/>
        </w:rPr>
        <w:br/>
      </w:r>
      <w:r w:rsidRPr="00C0513E">
        <w:rPr>
          <w:rFonts w:ascii="Calibri" w:hAnsi="Calibri" w:cs="Calibri"/>
          <w:iCs/>
          <w:sz w:val="22"/>
          <w:szCs w:val="22"/>
        </w:rPr>
        <w:t>By Ian Menzies</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The Op Shop volunteer had chalked up 10 years of service, so several jaunty signs acknowledging his efforts were placed around the store. They may have stayed up a little too long, but that oversight proved fortunate. Some weeks later a customer observed one, then headed off further up the street to purchase a small celebratory cake, before returning with instructions</w:t>
      </w:r>
      <w:r w:rsidRPr="00C0513E">
        <w:rPr>
          <w:rFonts w:ascii="Calibri" w:hAnsi="Calibri" w:cs="Calibri"/>
          <w:sz w:val="22"/>
          <w:szCs w:val="22"/>
        </w:rPr>
        <w:t xml:space="preserve"> </w:t>
      </w:r>
      <w:r w:rsidRPr="00C0513E">
        <w:rPr>
          <w:rFonts w:ascii="Calibri" w:hAnsi="Calibri" w:cs="Calibri"/>
          <w:sz w:val="22"/>
          <w:szCs w:val="22"/>
        </w:rPr>
        <w:t>to pass it on to the dedicated</w:t>
      </w:r>
      <w:r w:rsidRPr="00C0513E">
        <w:rPr>
          <w:rFonts w:ascii="Calibri" w:hAnsi="Calibri" w:cs="Calibri"/>
          <w:sz w:val="22"/>
          <w:szCs w:val="22"/>
        </w:rPr>
        <w:t xml:space="preserve"> </w:t>
      </w:r>
      <w:r w:rsidRPr="00C0513E">
        <w:rPr>
          <w:rFonts w:ascii="Calibri" w:hAnsi="Calibri" w:cs="Calibri"/>
          <w:sz w:val="22"/>
          <w:szCs w:val="22"/>
        </w:rPr>
        <w:t xml:space="preserve">volunteer, whom she had never met. Her thoughtfulness so generously expressed through her random act of kindness left much surprised happiness in its wake. </w:t>
      </w:r>
    </w:p>
    <w:p w:rsidR="00C0513E" w:rsidRPr="00C0513E" w:rsidRDefault="00C0513E" w:rsidP="00C0513E">
      <w:pPr>
        <w:pStyle w:val="NormalWeb"/>
        <w:rPr>
          <w:rFonts w:ascii="Calibri" w:hAnsi="Calibri" w:cs="Calibri"/>
          <w:i/>
          <w:color w:val="0070C0"/>
          <w:sz w:val="22"/>
          <w:szCs w:val="22"/>
        </w:rPr>
      </w:pPr>
      <w:r w:rsidRPr="00C0513E">
        <w:rPr>
          <w:rFonts w:ascii="Calibri" w:hAnsi="Calibri" w:cs="Calibri"/>
          <w:i/>
          <w:color w:val="0070C0"/>
          <w:sz w:val="22"/>
          <w:szCs w:val="22"/>
        </w:rPr>
        <w:t>Reflection:</w:t>
      </w:r>
    </w:p>
    <w:p w:rsidR="00C0513E" w:rsidRPr="00C0513E" w:rsidRDefault="00C0513E" w:rsidP="00C0513E">
      <w:pPr>
        <w:pStyle w:val="NormalWeb"/>
        <w:rPr>
          <w:rFonts w:ascii="Calibri" w:hAnsi="Calibri" w:cs="Calibri"/>
          <w:sz w:val="22"/>
          <w:szCs w:val="22"/>
        </w:rPr>
      </w:pPr>
      <w:r w:rsidRPr="00C0513E">
        <w:rPr>
          <w:rFonts w:ascii="Calibri" w:hAnsi="Calibri" w:cs="Calibri"/>
          <w:i/>
          <w:iCs/>
          <w:sz w:val="22"/>
          <w:szCs w:val="22"/>
        </w:rPr>
        <w:t xml:space="preserve">Do not let loyalty and faithfulness forsake you; bind them round your neck, write them on the tablet of your heart. </w:t>
      </w:r>
    </w:p>
    <w:p w:rsidR="00C0513E" w:rsidRPr="00C0513E" w:rsidRDefault="00C0513E" w:rsidP="00C0513E">
      <w:pPr>
        <w:pStyle w:val="NormalWeb"/>
        <w:rPr>
          <w:rFonts w:ascii="Calibri" w:hAnsi="Calibri" w:cs="Calibri"/>
          <w:sz w:val="22"/>
          <w:szCs w:val="22"/>
        </w:rPr>
      </w:pPr>
      <w:r w:rsidRPr="00C0513E">
        <w:rPr>
          <w:rFonts w:ascii="Calibri" w:hAnsi="Calibri" w:cs="Calibri"/>
          <w:sz w:val="22"/>
          <w:szCs w:val="22"/>
        </w:rPr>
        <w:t>Proverbs 3:3</w:t>
      </w:r>
      <w:bookmarkStart w:id="0" w:name="_GoBack"/>
      <w:bookmarkEnd w:id="0"/>
    </w:p>
    <w:p w:rsidR="00C0513E" w:rsidRPr="00C0513E" w:rsidRDefault="00C0513E" w:rsidP="00C0513E">
      <w:pPr>
        <w:pStyle w:val="NormalWeb"/>
        <w:rPr>
          <w:rFonts w:ascii="Calibri" w:hAnsi="Calibri" w:cs="Calibri"/>
        </w:rPr>
      </w:pPr>
    </w:p>
    <w:p w:rsidR="00C0513E" w:rsidRPr="00C0513E" w:rsidRDefault="00C0513E" w:rsidP="00C0513E">
      <w:pPr>
        <w:pStyle w:val="NormalWeb"/>
        <w:rPr>
          <w:rFonts w:ascii="Calibri" w:hAnsi="Calibri" w:cs="Calibri"/>
        </w:rPr>
      </w:pPr>
    </w:p>
    <w:p w:rsidR="00C0513E" w:rsidRPr="00C0513E" w:rsidRDefault="00C0513E" w:rsidP="00C0513E">
      <w:pPr>
        <w:pStyle w:val="NormalWeb"/>
        <w:rPr>
          <w:rFonts w:ascii="Calibri" w:hAnsi="Calibri" w:cs="Calibri"/>
          <w:iCs/>
          <w:sz w:val="22"/>
          <w:szCs w:val="22"/>
        </w:rPr>
      </w:pPr>
    </w:p>
    <w:p w:rsidR="00C0513E" w:rsidRPr="00C0513E" w:rsidRDefault="00C0513E" w:rsidP="00C0513E">
      <w:pPr>
        <w:pStyle w:val="NormalWeb"/>
        <w:rPr>
          <w:rFonts w:ascii="Calibri" w:hAnsi="Calibri" w:cs="Calibri"/>
          <w:i/>
          <w:iCs/>
          <w:sz w:val="22"/>
          <w:szCs w:val="22"/>
        </w:rPr>
      </w:pPr>
    </w:p>
    <w:p w:rsidR="00C0513E" w:rsidRPr="00C0513E" w:rsidRDefault="00C0513E" w:rsidP="00C0513E">
      <w:pPr>
        <w:pStyle w:val="NormalWeb"/>
        <w:rPr>
          <w:rFonts w:ascii="Calibri" w:hAnsi="Calibri" w:cs="Calibri"/>
          <w:i/>
          <w:iCs/>
          <w:sz w:val="22"/>
          <w:szCs w:val="22"/>
        </w:rPr>
      </w:pPr>
      <w:r w:rsidRPr="00C0513E">
        <w:rPr>
          <w:rFonts w:ascii="Calibri" w:hAnsi="Calibri" w:cs="Calibri"/>
          <w:i/>
          <w:iCs/>
          <w:sz w:val="22"/>
          <w:szCs w:val="22"/>
        </w:rPr>
        <w:t xml:space="preserve"> </w:t>
      </w:r>
    </w:p>
    <w:p w:rsidR="00C0513E" w:rsidRPr="00C0513E" w:rsidRDefault="00C0513E" w:rsidP="00C0513E">
      <w:pPr>
        <w:pStyle w:val="NormalWeb"/>
        <w:rPr>
          <w:rFonts w:ascii="Calibri" w:hAnsi="Calibri" w:cs="Calibri"/>
          <w:sz w:val="22"/>
          <w:szCs w:val="22"/>
        </w:rPr>
      </w:pPr>
    </w:p>
    <w:p w:rsidR="00C0513E" w:rsidRPr="00C0513E" w:rsidRDefault="00C0513E" w:rsidP="00C0513E">
      <w:pPr>
        <w:pStyle w:val="NormalWeb"/>
        <w:rPr>
          <w:rFonts w:ascii="Calibri" w:hAnsi="Calibri" w:cs="Calibri"/>
          <w:sz w:val="22"/>
          <w:szCs w:val="22"/>
        </w:rPr>
      </w:pPr>
    </w:p>
    <w:p w:rsidR="00C0513E" w:rsidRPr="00C0513E" w:rsidRDefault="00C0513E" w:rsidP="00C0513E">
      <w:pPr>
        <w:pStyle w:val="NormalWeb"/>
        <w:rPr>
          <w:rFonts w:ascii="Calibri" w:hAnsi="Calibri" w:cs="Calibri"/>
          <w:sz w:val="22"/>
          <w:szCs w:val="22"/>
        </w:rPr>
      </w:pPr>
    </w:p>
    <w:p w:rsidR="00C0513E" w:rsidRPr="00C0513E" w:rsidRDefault="00C0513E" w:rsidP="00C0513E">
      <w:pPr>
        <w:pStyle w:val="NormalWeb"/>
        <w:rPr>
          <w:rFonts w:ascii="Calibri" w:hAnsi="Calibri" w:cs="Calibri"/>
          <w:b/>
          <w:sz w:val="22"/>
          <w:szCs w:val="22"/>
        </w:rPr>
      </w:pPr>
    </w:p>
    <w:p w:rsidR="00C0513E" w:rsidRPr="00C0513E" w:rsidRDefault="00C0513E" w:rsidP="00C0513E">
      <w:pPr>
        <w:pStyle w:val="NormalWeb"/>
        <w:rPr>
          <w:rFonts w:ascii="Calibri" w:hAnsi="Calibri" w:cs="Calibri"/>
          <w:sz w:val="22"/>
          <w:szCs w:val="22"/>
        </w:rPr>
      </w:pPr>
    </w:p>
    <w:p w:rsidR="00C0513E" w:rsidRPr="00C0513E" w:rsidRDefault="00C0513E" w:rsidP="00C0513E">
      <w:pPr>
        <w:pStyle w:val="NormalWeb"/>
        <w:rPr>
          <w:rFonts w:ascii="Calibri" w:hAnsi="Calibri" w:cs="Calibri"/>
          <w:sz w:val="22"/>
          <w:szCs w:val="22"/>
        </w:rPr>
      </w:pPr>
    </w:p>
    <w:p w:rsidR="00C0513E" w:rsidRPr="00C0513E" w:rsidRDefault="00C0513E" w:rsidP="00C0513E">
      <w:pPr>
        <w:pStyle w:val="NormalWeb"/>
        <w:rPr>
          <w:rFonts w:ascii="Calibri" w:hAnsi="Calibri" w:cs="Calibri"/>
          <w:sz w:val="22"/>
          <w:szCs w:val="22"/>
        </w:rPr>
      </w:pPr>
    </w:p>
    <w:p w:rsidR="00C0513E" w:rsidRPr="00C0513E" w:rsidRDefault="00C0513E">
      <w:pPr>
        <w:rPr>
          <w:rFonts w:ascii="Calibri" w:hAnsi="Calibri" w:cs="Calibri"/>
          <w:sz w:val="22"/>
          <w:szCs w:val="22"/>
        </w:rPr>
      </w:pPr>
    </w:p>
    <w:sectPr w:rsidR="00C0513E" w:rsidRPr="00C0513E" w:rsidSect="005550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3E"/>
    <w:rsid w:val="005550C4"/>
    <w:rsid w:val="009D05CB"/>
    <w:rsid w:val="00C0513E"/>
    <w:rsid w:val="00E16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3D2D85"/>
  <w15:chartTrackingRefBased/>
  <w15:docId w15:val="{83F0E49F-E405-F849-A0F4-DA1CA701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1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1330">
      <w:bodyDiv w:val="1"/>
      <w:marLeft w:val="0"/>
      <w:marRight w:val="0"/>
      <w:marTop w:val="0"/>
      <w:marBottom w:val="0"/>
      <w:divBdr>
        <w:top w:val="none" w:sz="0" w:space="0" w:color="auto"/>
        <w:left w:val="none" w:sz="0" w:space="0" w:color="auto"/>
        <w:bottom w:val="none" w:sz="0" w:space="0" w:color="auto"/>
        <w:right w:val="none" w:sz="0" w:space="0" w:color="auto"/>
      </w:divBdr>
      <w:divsChild>
        <w:div w:id="484929347">
          <w:marLeft w:val="0"/>
          <w:marRight w:val="0"/>
          <w:marTop w:val="0"/>
          <w:marBottom w:val="0"/>
          <w:divBdr>
            <w:top w:val="none" w:sz="0" w:space="0" w:color="auto"/>
            <w:left w:val="none" w:sz="0" w:space="0" w:color="auto"/>
            <w:bottom w:val="none" w:sz="0" w:space="0" w:color="auto"/>
            <w:right w:val="none" w:sz="0" w:space="0" w:color="auto"/>
          </w:divBdr>
          <w:divsChild>
            <w:div w:id="901403508">
              <w:marLeft w:val="0"/>
              <w:marRight w:val="0"/>
              <w:marTop w:val="0"/>
              <w:marBottom w:val="0"/>
              <w:divBdr>
                <w:top w:val="none" w:sz="0" w:space="0" w:color="auto"/>
                <w:left w:val="none" w:sz="0" w:space="0" w:color="auto"/>
                <w:bottom w:val="none" w:sz="0" w:space="0" w:color="auto"/>
                <w:right w:val="none" w:sz="0" w:space="0" w:color="auto"/>
              </w:divBdr>
              <w:divsChild>
                <w:div w:id="6522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8907">
      <w:bodyDiv w:val="1"/>
      <w:marLeft w:val="0"/>
      <w:marRight w:val="0"/>
      <w:marTop w:val="0"/>
      <w:marBottom w:val="0"/>
      <w:divBdr>
        <w:top w:val="none" w:sz="0" w:space="0" w:color="auto"/>
        <w:left w:val="none" w:sz="0" w:space="0" w:color="auto"/>
        <w:bottom w:val="none" w:sz="0" w:space="0" w:color="auto"/>
        <w:right w:val="none" w:sz="0" w:space="0" w:color="auto"/>
      </w:divBdr>
      <w:divsChild>
        <w:div w:id="937903987">
          <w:marLeft w:val="0"/>
          <w:marRight w:val="0"/>
          <w:marTop w:val="0"/>
          <w:marBottom w:val="0"/>
          <w:divBdr>
            <w:top w:val="none" w:sz="0" w:space="0" w:color="auto"/>
            <w:left w:val="none" w:sz="0" w:space="0" w:color="auto"/>
            <w:bottom w:val="none" w:sz="0" w:space="0" w:color="auto"/>
            <w:right w:val="none" w:sz="0" w:space="0" w:color="auto"/>
          </w:divBdr>
          <w:divsChild>
            <w:div w:id="468285096">
              <w:marLeft w:val="0"/>
              <w:marRight w:val="0"/>
              <w:marTop w:val="0"/>
              <w:marBottom w:val="0"/>
              <w:divBdr>
                <w:top w:val="none" w:sz="0" w:space="0" w:color="auto"/>
                <w:left w:val="none" w:sz="0" w:space="0" w:color="auto"/>
                <w:bottom w:val="none" w:sz="0" w:space="0" w:color="auto"/>
                <w:right w:val="none" w:sz="0" w:space="0" w:color="auto"/>
              </w:divBdr>
              <w:divsChild>
                <w:div w:id="3252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0327">
      <w:bodyDiv w:val="1"/>
      <w:marLeft w:val="0"/>
      <w:marRight w:val="0"/>
      <w:marTop w:val="0"/>
      <w:marBottom w:val="0"/>
      <w:divBdr>
        <w:top w:val="none" w:sz="0" w:space="0" w:color="auto"/>
        <w:left w:val="none" w:sz="0" w:space="0" w:color="auto"/>
        <w:bottom w:val="none" w:sz="0" w:space="0" w:color="auto"/>
        <w:right w:val="none" w:sz="0" w:space="0" w:color="auto"/>
      </w:divBdr>
      <w:divsChild>
        <w:div w:id="440303365">
          <w:marLeft w:val="0"/>
          <w:marRight w:val="0"/>
          <w:marTop w:val="0"/>
          <w:marBottom w:val="0"/>
          <w:divBdr>
            <w:top w:val="none" w:sz="0" w:space="0" w:color="auto"/>
            <w:left w:val="none" w:sz="0" w:space="0" w:color="auto"/>
            <w:bottom w:val="none" w:sz="0" w:space="0" w:color="auto"/>
            <w:right w:val="none" w:sz="0" w:space="0" w:color="auto"/>
          </w:divBdr>
          <w:divsChild>
            <w:div w:id="749352407">
              <w:marLeft w:val="0"/>
              <w:marRight w:val="0"/>
              <w:marTop w:val="0"/>
              <w:marBottom w:val="0"/>
              <w:divBdr>
                <w:top w:val="none" w:sz="0" w:space="0" w:color="auto"/>
                <w:left w:val="none" w:sz="0" w:space="0" w:color="auto"/>
                <w:bottom w:val="none" w:sz="0" w:space="0" w:color="auto"/>
                <w:right w:val="none" w:sz="0" w:space="0" w:color="auto"/>
              </w:divBdr>
              <w:divsChild>
                <w:div w:id="1737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4673">
      <w:bodyDiv w:val="1"/>
      <w:marLeft w:val="0"/>
      <w:marRight w:val="0"/>
      <w:marTop w:val="0"/>
      <w:marBottom w:val="0"/>
      <w:divBdr>
        <w:top w:val="none" w:sz="0" w:space="0" w:color="auto"/>
        <w:left w:val="none" w:sz="0" w:space="0" w:color="auto"/>
        <w:bottom w:val="none" w:sz="0" w:space="0" w:color="auto"/>
        <w:right w:val="none" w:sz="0" w:space="0" w:color="auto"/>
      </w:divBdr>
      <w:divsChild>
        <w:div w:id="1107581973">
          <w:marLeft w:val="0"/>
          <w:marRight w:val="0"/>
          <w:marTop w:val="0"/>
          <w:marBottom w:val="0"/>
          <w:divBdr>
            <w:top w:val="none" w:sz="0" w:space="0" w:color="auto"/>
            <w:left w:val="none" w:sz="0" w:space="0" w:color="auto"/>
            <w:bottom w:val="none" w:sz="0" w:space="0" w:color="auto"/>
            <w:right w:val="none" w:sz="0" w:space="0" w:color="auto"/>
          </w:divBdr>
          <w:divsChild>
            <w:div w:id="1532953755">
              <w:marLeft w:val="0"/>
              <w:marRight w:val="0"/>
              <w:marTop w:val="0"/>
              <w:marBottom w:val="0"/>
              <w:divBdr>
                <w:top w:val="none" w:sz="0" w:space="0" w:color="auto"/>
                <w:left w:val="none" w:sz="0" w:space="0" w:color="auto"/>
                <w:bottom w:val="none" w:sz="0" w:space="0" w:color="auto"/>
                <w:right w:val="none" w:sz="0" w:space="0" w:color="auto"/>
              </w:divBdr>
              <w:divsChild>
                <w:div w:id="8547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504">
      <w:bodyDiv w:val="1"/>
      <w:marLeft w:val="0"/>
      <w:marRight w:val="0"/>
      <w:marTop w:val="0"/>
      <w:marBottom w:val="0"/>
      <w:divBdr>
        <w:top w:val="none" w:sz="0" w:space="0" w:color="auto"/>
        <w:left w:val="none" w:sz="0" w:space="0" w:color="auto"/>
        <w:bottom w:val="none" w:sz="0" w:space="0" w:color="auto"/>
        <w:right w:val="none" w:sz="0" w:space="0" w:color="auto"/>
      </w:divBdr>
      <w:divsChild>
        <w:div w:id="596640350">
          <w:marLeft w:val="0"/>
          <w:marRight w:val="0"/>
          <w:marTop w:val="0"/>
          <w:marBottom w:val="0"/>
          <w:divBdr>
            <w:top w:val="none" w:sz="0" w:space="0" w:color="auto"/>
            <w:left w:val="none" w:sz="0" w:space="0" w:color="auto"/>
            <w:bottom w:val="none" w:sz="0" w:space="0" w:color="auto"/>
            <w:right w:val="none" w:sz="0" w:space="0" w:color="auto"/>
          </w:divBdr>
          <w:divsChild>
            <w:div w:id="2147353151">
              <w:marLeft w:val="0"/>
              <w:marRight w:val="0"/>
              <w:marTop w:val="0"/>
              <w:marBottom w:val="0"/>
              <w:divBdr>
                <w:top w:val="none" w:sz="0" w:space="0" w:color="auto"/>
                <w:left w:val="none" w:sz="0" w:space="0" w:color="auto"/>
                <w:bottom w:val="none" w:sz="0" w:space="0" w:color="auto"/>
                <w:right w:val="none" w:sz="0" w:space="0" w:color="auto"/>
              </w:divBdr>
              <w:divsChild>
                <w:div w:id="15572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9985">
      <w:bodyDiv w:val="1"/>
      <w:marLeft w:val="0"/>
      <w:marRight w:val="0"/>
      <w:marTop w:val="0"/>
      <w:marBottom w:val="0"/>
      <w:divBdr>
        <w:top w:val="none" w:sz="0" w:space="0" w:color="auto"/>
        <w:left w:val="none" w:sz="0" w:space="0" w:color="auto"/>
        <w:bottom w:val="none" w:sz="0" w:space="0" w:color="auto"/>
        <w:right w:val="none" w:sz="0" w:space="0" w:color="auto"/>
      </w:divBdr>
      <w:divsChild>
        <w:div w:id="2042633193">
          <w:marLeft w:val="0"/>
          <w:marRight w:val="0"/>
          <w:marTop w:val="0"/>
          <w:marBottom w:val="0"/>
          <w:divBdr>
            <w:top w:val="none" w:sz="0" w:space="0" w:color="auto"/>
            <w:left w:val="none" w:sz="0" w:space="0" w:color="auto"/>
            <w:bottom w:val="none" w:sz="0" w:space="0" w:color="auto"/>
            <w:right w:val="none" w:sz="0" w:space="0" w:color="auto"/>
          </w:divBdr>
          <w:divsChild>
            <w:div w:id="1222402618">
              <w:marLeft w:val="0"/>
              <w:marRight w:val="0"/>
              <w:marTop w:val="0"/>
              <w:marBottom w:val="0"/>
              <w:divBdr>
                <w:top w:val="none" w:sz="0" w:space="0" w:color="auto"/>
                <w:left w:val="none" w:sz="0" w:space="0" w:color="auto"/>
                <w:bottom w:val="none" w:sz="0" w:space="0" w:color="auto"/>
                <w:right w:val="none" w:sz="0" w:space="0" w:color="auto"/>
              </w:divBdr>
              <w:divsChild>
                <w:div w:id="11795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963">
      <w:bodyDiv w:val="1"/>
      <w:marLeft w:val="0"/>
      <w:marRight w:val="0"/>
      <w:marTop w:val="0"/>
      <w:marBottom w:val="0"/>
      <w:divBdr>
        <w:top w:val="none" w:sz="0" w:space="0" w:color="auto"/>
        <w:left w:val="none" w:sz="0" w:space="0" w:color="auto"/>
        <w:bottom w:val="none" w:sz="0" w:space="0" w:color="auto"/>
        <w:right w:val="none" w:sz="0" w:space="0" w:color="auto"/>
      </w:divBdr>
      <w:divsChild>
        <w:div w:id="1873960639">
          <w:marLeft w:val="0"/>
          <w:marRight w:val="0"/>
          <w:marTop w:val="0"/>
          <w:marBottom w:val="0"/>
          <w:divBdr>
            <w:top w:val="none" w:sz="0" w:space="0" w:color="auto"/>
            <w:left w:val="none" w:sz="0" w:space="0" w:color="auto"/>
            <w:bottom w:val="none" w:sz="0" w:space="0" w:color="auto"/>
            <w:right w:val="none" w:sz="0" w:space="0" w:color="auto"/>
          </w:divBdr>
          <w:divsChild>
            <w:div w:id="1535968421">
              <w:marLeft w:val="0"/>
              <w:marRight w:val="0"/>
              <w:marTop w:val="0"/>
              <w:marBottom w:val="0"/>
              <w:divBdr>
                <w:top w:val="none" w:sz="0" w:space="0" w:color="auto"/>
                <w:left w:val="none" w:sz="0" w:space="0" w:color="auto"/>
                <w:bottom w:val="none" w:sz="0" w:space="0" w:color="auto"/>
                <w:right w:val="none" w:sz="0" w:space="0" w:color="auto"/>
              </w:divBdr>
              <w:divsChild>
                <w:div w:id="1942449022">
                  <w:marLeft w:val="0"/>
                  <w:marRight w:val="0"/>
                  <w:marTop w:val="0"/>
                  <w:marBottom w:val="0"/>
                  <w:divBdr>
                    <w:top w:val="none" w:sz="0" w:space="0" w:color="auto"/>
                    <w:left w:val="none" w:sz="0" w:space="0" w:color="auto"/>
                    <w:bottom w:val="none" w:sz="0" w:space="0" w:color="auto"/>
                    <w:right w:val="none" w:sz="0" w:space="0" w:color="auto"/>
                  </w:divBdr>
                </w:div>
                <w:div w:id="1882748445">
                  <w:marLeft w:val="0"/>
                  <w:marRight w:val="0"/>
                  <w:marTop w:val="0"/>
                  <w:marBottom w:val="0"/>
                  <w:divBdr>
                    <w:top w:val="none" w:sz="0" w:space="0" w:color="auto"/>
                    <w:left w:val="none" w:sz="0" w:space="0" w:color="auto"/>
                    <w:bottom w:val="none" w:sz="0" w:space="0" w:color="auto"/>
                    <w:right w:val="none" w:sz="0" w:space="0" w:color="auto"/>
                  </w:divBdr>
                </w:div>
              </w:divsChild>
            </w:div>
            <w:div w:id="914390485">
              <w:marLeft w:val="0"/>
              <w:marRight w:val="0"/>
              <w:marTop w:val="0"/>
              <w:marBottom w:val="0"/>
              <w:divBdr>
                <w:top w:val="none" w:sz="0" w:space="0" w:color="auto"/>
                <w:left w:val="none" w:sz="0" w:space="0" w:color="auto"/>
                <w:bottom w:val="none" w:sz="0" w:space="0" w:color="auto"/>
                <w:right w:val="none" w:sz="0" w:space="0" w:color="auto"/>
              </w:divBdr>
              <w:divsChild>
                <w:div w:id="7534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2363">
      <w:bodyDiv w:val="1"/>
      <w:marLeft w:val="0"/>
      <w:marRight w:val="0"/>
      <w:marTop w:val="0"/>
      <w:marBottom w:val="0"/>
      <w:divBdr>
        <w:top w:val="none" w:sz="0" w:space="0" w:color="auto"/>
        <w:left w:val="none" w:sz="0" w:space="0" w:color="auto"/>
        <w:bottom w:val="none" w:sz="0" w:space="0" w:color="auto"/>
        <w:right w:val="none" w:sz="0" w:space="0" w:color="auto"/>
      </w:divBdr>
      <w:divsChild>
        <w:div w:id="150489316">
          <w:marLeft w:val="0"/>
          <w:marRight w:val="0"/>
          <w:marTop w:val="0"/>
          <w:marBottom w:val="0"/>
          <w:divBdr>
            <w:top w:val="none" w:sz="0" w:space="0" w:color="auto"/>
            <w:left w:val="none" w:sz="0" w:space="0" w:color="auto"/>
            <w:bottom w:val="none" w:sz="0" w:space="0" w:color="auto"/>
            <w:right w:val="none" w:sz="0" w:space="0" w:color="auto"/>
          </w:divBdr>
          <w:divsChild>
            <w:div w:id="641236541">
              <w:marLeft w:val="0"/>
              <w:marRight w:val="0"/>
              <w:marTop w:val="0"/>
              <w:marBottom w:val="0"/>
              <w:divBdr>
                <w:top w:val="none" w:sz="0" w:space="0" w:color="auto"/>
                <w:left w:val="none" w:sz="0" w:space="0" w:color="auto"/>
                <w:bottom w:val="none" w:sz="0" w:space="0" w:color="auto"/>
                <w:right w:val="none" w:sz="0" w:space="0" w:color="auto"/>
              </w:divBdr>
              <w:divsChild>
                <w:div w:id="16095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992">
      <w:bodyDiv w:val="1"/>
      <w:marLeft w:val="0"/>
      <w:marRight w:val="0"/>
      <w:marTop w:val="0"/>
      <w:marBottom w:val="0"/>
      <w:divBdr>
        <w:top w:val="none" w:sz="0" w:space="0" w:color="auto"/>
        <w:left w:val="none" w:sz="0" w:space="0" w:color="auto"/>
        <w:bottom w:val="none" w:sz="0" w:space="0" w:color="auto"/>
        <w:right w:val="none" w:sz="0" w:space="0" w:color="auto"/>
      </w:divBdr>
      <w:divsChild>
        <w:div w:id="1937789741">
          <w:marLeft w:val="0"/>
          <w:marRight w:val="0"/>
          <w:marTop w:val="0"/>
          <w:marBottom w:val="0"/>
          <w:divBdr>
            <w:top w:val="none" w:sz="0" w:space="0" w:color="auto"/>
            <w:left w:val="none" w:sz="0" w:space="0" w:color="auto"/>
            <w:bottom w:val="none" w:sz="0" w:space="0" w:color="auto"/>
            <w:right w:val="none" w:sz="0" w:space="0" w:color="auto"/>
          </w:divBdr>
          <w:divsChild>
            <w:div w:id="461928523">
              <w:marLeft w:val="0"/>
              <w:marRight w:val="0"/>
              <w:marTop w:val="0"/>
              <w:marBottom w:val="0"/>
              <w:divBdr>
                <w:top w:val="none" w:sz="0" w:space="0" w:color="auto"/>
                <w:left w:val="none" w:sz="0" w:space="0" w:color="auto"/>
                <w:bottom w:val="none" w:sz="0" w:space="0" w:color="auto"/>
                <w:right w:val="none" w:sz="0" w:space="0" w:color="auto"/>
              </w:divBdr>
              <w:divsChild>
                <w:div w:id="2121412454">
                  <w:marLeft w:val="0"/>
                  <w:marRight w:val="0"/>
                  <w:marTop w:val="0"/>
                  <w:marBottom w:val="0"/>
                  <w:divBdr>
                    <w:top w:val="none" w:sz="0" w:space="0" w:color="auto"/>
                    <w:left w:val="none" w:sz="0" w:space="0" w:color="auto"/>
                    <w:bottom w:val="none" w:sz="0" w:space="0" w:color="auto"/>
                    <w:right w:val="none" w:sz="0" w:space="0" w:color="auto"/>
                  </w:divBdr>
                </w:div>
                <w:div w:id="1714036539">
                  <w:marLeft w:val="0"/>
                  <w:marRight w:val="0"/>
                  <w:marTop w:val="0"/>
                  <w:marBottom w:val="0"/>
                  <w:divBdr>
                    <w:top w:val="none" w:sz="0" w:space="0" w:color="auto"/>
                    <w:left w:val="none" w:sz="0" w:space="0" w:color="auto"/>
                    <w:bottom w:val="none" w:sz="0" w:space="0" w:color="auto"/>
                    <w:right w:val="none" w:sz="0" w:space="0" w:color="auto"/>
                  </w:divBdr>
                </w:div>
              </w:divsChild>
            </w:div>
            <w:div w:id="931820024">
              <w:marLeft w:val="0"/>
              <w:marRight w:val="0"/>
              <w:marTop w:val="0"/>
              <w:marBottom w:val="0"/>
              <w:divBdr>
                <w:top w:val="none" w:sz="0" w:space="0" w:color="auto"/>
                <w:left w:val="none" w:sz="0" w:space="0" w:color="auto"/>
                <w:bottom w:val="none" w:sz="0" w:space="0" w:color="auto"/>
                <w:right w:val="none" w:sz="0" w:space="0" w:color="auto"/>
              </w:divBdr>
              <w:divsChild>
                <w:div w:id="289017224">
                  <w:marLeft w:val="0"/>
                  <w:marRight w:val="0"/>
                  <w:marTop w:val="0"/>
                  <w:marBottom w:val="0"/>
                  <w:divBdr>
                    <w:top w:val="none" w:sz="0" w:space="0" w:color="auto"/>
                    <w:left w:val="none" w:sz="0" w:space="0" w:color="auto"/>
                    <w:bottom w:val="none" w:sz="0" w:space="0" w:color="auto"/>
                    <w:right w:val="none" w:sz="0" w:space="0" w:color="auto"/>
                  </w:divBdr>
                </w:div>
              </w:divsChild>
            </w:div>
            <w:div w:id="1982225127">
              <w:marLeft w:val="0"/>
              <w:marRight w:val="0"/>
              <w:marTop w:val="0"/>
              <w:marBottom w:val="0"/>
              <w:divBdr>
                <w:top w:val="none" w:sz="0" w:space="0" w:color="auto"/>
                <w:left w:val="none" w:sz="0" w:space="0" w:color="auto"/>
                <w:bottom w:val="none" w:sz="0" w:space="0" w:color="auto"/>
                <w:right w:val="none" w:sz="0" w:space="0" w:color="auto"/>
              </w:divBdr>
              <w:divsChild>
                <w:div w:id="1521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8613">
      <w:bodyDiv w:val="1"/>
      <w:marLeft w:val="0"/>
      <w:marRight w:val="0"/>
      <w:marTop w:val="0"/>
      <w:marBottom w:val="0"/>
      <w:divBdr>
        <w:top w:val="none" w:sz="0" w:space="0" w:color="auto"/>
        <w:left w:val="none" w:sz="0" w:space="0" w:color="auto"/>
        <w:bottom w:val="none" w:sz="0" w:space="0" w:color="auto"/>
        <w:right w:val="none" w:sz="0" w:space="0" w:color="auto"/>
      </w:divBdr>
      <w:divsChild>
        <w:div w:id="1316255579">
          <w:marLeft w:val="0"/>
          <w:marRight w:val="0"/>
          <w:marTop w:val="0"/>
          <w:marBottom w:val="0"/>
          <w:divBdr>
            <w:top w:val="none" w:sz="0" w:space="0" w:color="auto"/>
            <w:left w:val="none" w:sz="0" w:space="0" w:color="auto"/>
            <w:bottom w:val="none" w:sz="0" w:space="0" w:color="auto"/>
            <w:right w:val="none" w:sz="0" w:space="0" w:color="auto"/>
          </w:divBdr>
          <w:divsChild>
            <w:div w:id="147600146">
              <w:marLeft w:val="0"/>
              <w:marRight w:val="0"/>
              <w:marTop w:val="0"/>
              <w:marBottom w:val="0"/>
              <w:divBdr>
                <w:top w:val="none" w:sz="0" w:space="0" w:color="auto"/>
                <w:left w:val="none" w:sz="0" w:space="0" w:color="auto"/>
                <w:bottom w:val="none" w:sz="0" w:space="0" w:color="auto"/>
                <w:right w:val="none" w:sz="0" w:space="0" w:color="auto"/>
              </w:divBdr>
              <w:divsChild>
                <w:div w:id="593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2019-05-30T06:12:00Z</dcterms:created>
  <dcterms:modified xsi:type="dcterms:W3CDTF">2019-05-30T06:25:00Z</dcterms:modified>
</cp:coreProperties>
</file>