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BF" w:rsidRDefault="00231C4F" w:rsidP="006869BF">
      <w:pPr>
        <w:rPr>
          <w:b/>
        </w:rPr>
      </w:pPr>
      <w:r>
        <w:rPr>
          <w:b/>
        </w:rPr>
        <w:t>Need a hand</w:t>
      </w:r>
      <w:r w:rsidR="006869BF" w:rsidRPr="006869BF">
        <w:rPr>
          <w:b/>
        </w:rPr>
        <w:t xml:space="preserve"> up</w:t>
      </w:r>
      <w:r>
        <w:rPr>
          <w:b/>
        </w:rPr>
        <w:t>,</w:t>
      </w:r>
      <w:r w:rsidR="006869BF" w:rsidRPr="006869BF">
        <w:rPr>
          <w:b/>
        </w:rPr>
        <w:t xml:space="preserve"> mate?</w:t>
      </w:r>
    </w:p>
    <w:p w:rsidR="006869BF" w:rsidRPr="006869BF" w:rsidRDefault="006869BF" w:rsidP="006869BF">
      <w:r w:rsidRPr="006869BF">
        <w:t>By Bill Pugh</w:t>
      </w:r>
    </w:p>
    <w:p w:rsidR="006869BF" w:rsidRDefault="006869BF" w:rsidP="006869BF">
      <w:r>
        <w:t>It was Monday afternoon, a washing day. The Hills Hoist was loaded with dried clothes waiting to be unpegged and put in the basket to be taken inside.</w:t>
      </w:r>
    </w:p>
    <w:p w:rsidR="006869BF" w:rsidRDefault="006869BF" w:rsidP="006869BF">
      <w:r>
        <w:t>I was carefully unpegging and there was one garment a bit out of reach so I leant over to unpeg it.</w:t>
      </w:r>
    </w:p>
    <w:p w:rsidR="006869BF" w:rsidRDefault="006869BF" w:rsidP="006869BF">
      <w:r>
        <w:t xml:space="preserve">I forgot about the small stand </w:t>
      </w:r>
      <w:r w:rsidR="00EB5A5D">
        <w:t xml:space="preserve">at my feet, pushed it </w:t>
      </w:r>
      <w:r>
        <w:t>over with my knees, and ended up on the grass. I could not get up and called out for my wife who rushed out to find a neighbour to help me.</w:t>
      </w:r>
    </w:p>
    <w:p w:rsidR="006869BF" w:rsidRDefault="006869BF" w:rsidP="006869BF">
      <w:r>
        <w:t xml:space="preserve">Most were away on holidays, but a young man came running by, and my wife said, “Please, can you help?” </w:t>
      </w:r>
    </w:p>
    <w:p w:rsidR="006869BF" w:rsidRDefault="006869BF" w:rsidP="006869BF">
      <w:r>
        <w:t>Around the back he came, saw my plight and said, “Need a hand up, mate?” And he put his strong hands, and arms, under my arms, and easily lifted me upright.</w:t>
      </w:r>
    </w:p>
    <w:p w:rsidR="006869BF" w:rsidRDefault="006869BF" w:rsidP="006869BF">
      <w:r>
        <w:t>Such gratitude from us, and he continued on his run.</w:t>
      </w:r>
    </w:p>
    <w:p w:rsidR="006869BF" w:rsidRPr="006869BF" w:rsidRDefault="006869BF" w:rsidP="006869BF">
      <w:pPr>
        <w:rPr>
          <w:b/>
        </w:rPr>
      </w:pPr>
      <w:r w:rsidRPr="006869BF">
        <w:rPr>
          <w:b/>
        </w:rPr>
        <w:t>Reflection</w:t>
      </w:r>
    </w:p>
    <w:p w:rsidR="006869BF" w:rsidRDefault="006869BF" w:rsidP="006869BF">
      <w:r>
        <w:t xml:space="preserve">ln looking back, I can still hear his accent. Not a dinkum Aussie sound, </w:t>
      </w:r>
      <w:r w:rsidR="007C71EC">
        <w:t>but one from another community.</w:t>
      </w:r>
    </w:p>
    <w:p w:rsidR="006869BF" w:rsidRDefault="006869BF" w:rsidP="006869BF">
      <w:r>
        <w:t xml:space="preserve">Here surely was a parable of the </w:t>
      </w:r>
      <w:proofErr w:type="gramStart"/>
      <w:r>
        <w:t>good</w:t>
      </w:r>
      <w:proofErr w:type="gramEnd"/>
      <w:r>
        <w:t xml:space="preserve"> Samaritan in person. He was ready and willing to help on the spot. Not a resident of our street but a passerby, responding to someone who needed a lift up, a good Samaritan in person.</w:t>
      </w:r>
    </w:p>
    <w:p w:rsidR="006869BF" w:rsidRDefault="006869BF" w:rsidP="006869BF">
      <w:r>
        <w:t>Thank God for this young runner. Surely responding to the call, as made in the words of Richard Gillard (Tis: 650).</w:t>
      </w:r>
    </w:p>
    <w:p w:rsidR="008B3A9B" w:rsidRDefault="008B3A9B" w:rsidP="008B3A9B">
      <w:pPr>
        <w:spacing w:after="160" w:line="256" w:lineRule="auto"/>
        <w:rPr>
          <w:rFonts w:ascii="Calibri" w:eastAsia="Calibri" w:hAnsi="Calibri" w:cs="Times New Roman"/>
          <w:b/>
          <w:bCs/>
        </w:rPr>
      </w:pPr>
      <w:r>
        <w:rPr>
          <w:rFonts w:ascii="Calibri" w:eastAsia="Calibri" w:hAnsi="Calibri" w:cs="Times New Roman"/>
          <w:b/>
          <w:bCs/>
        </w:rPr>
        <w:t>My peace I give to you</w:t>
      </w:r>
    </w:p>
    <w:p w:rsidR="008B3A9B" w:rsidRPr="008B3A9B" w:rsidRDefault="008B3A9B" w:rsidP="008B3A9B">
      <w:pPr>
        <w:spacing w:after="160" w:line="256" w:lineRule="auto"/>
        <w:rPr>
          <w:rFonts w:ascii="Calibri" w:eastAsia="Calibri" w:hAnsi="Calibri" w:cs="Times New Roman"/>
          <w:bCs/>
        </w:rPr>
      </w:pPr>
      <w:r w:rsidRPr="008B3A9B">
        <w:rPr>
          <w:rFonts w:ascii="Calibri" w:eastAsia="Calibri" w:hAnsi="Calibri" w:cs="Times New Roman"/>
          <w:bCs/>
        </w:rPr>
        <w:t>By Geoff Sherpell</w:t>
      </w:r>
    </w:p>
    <w:p w:rsidR="008B3A9B" w:rsidRDefault="008B3A9B" w:rsidP="008B3A9B">
      <w:pPr>
        <w:spacing w:after="160" w:line="256" w:lineRule="auto"/>
        <w:rPr>
          <w:rFonts w:ascii="Calibri" w:eastAsia="Calibri" w:hAnsi="Calibri" w:cs="Times New Roman"/>
        </w:rPr>
      </w:pPr>
      <w:r w:rsidRPr="008B3A9B">
        <w:rPr>
          <w:rFonts w:ascii="Calibri" w:eastAsia="Calibri" w:hAnsi="Calibri" w:cs="Times New Roman"/>
        </w:rPr>
        <w:t>What kind of peace you may well ask? David Beswick, a retired Uniting Church Minister</w:t>
      </w:r>
      <w:r>
        <w:rPr>
          <w:rFonts w:ascii="Calibri" w:eastAsia="Calibri" w:hAnsi="Calibri" w:cs="Times New Roman"/>
        </w:rPr>
        <w:t>,</w:t>
      </w:r>
      <w:r w:rsidRPr="008B3A9B">
        <w:rPr>
          <w:rFonts w:ascii="Calibri" w:eastAsia="Calibri" w:hAnsi="Calibri" w:cs="Times New Roman"/>
        </w:rPr>
        <w:t xml:space="preserve"> says that it is a gift of wholeness, being made well, reconciled, saved, and knowing God. </w:t>
      </w:r>
    </w:p>
    <w:p w:rsidR="008B3A9B" w:rsidRPr="008B3A9B" w:rsidRDefault="008B3A9B" w:rsidP="008B3A9B">
      <w:pPr>
        <w:spacing w:after="160" w:line="256" w:lineRule="auto"/>
        <w:rPr>
          <w:rFonts w:ascii="Calibri" w:eastAsia="Calibri" w:hAnsi="Calibri" w:cs="Times New Roman"/>
        </w:rPr>
      </w:pPr>
      <w:r w:rsidRPr="008B3A9B">
        <w:rPr>
          <w:rFonts w:ascii="Calibri" w:eastAsia="Calibri" w:hAnsi="Calibri" w:cs="Times New Roman"/>
        </w:rPr>
        <w:t xml:space="preserve">Peace and wholeness are brought together in the healing miracles of Jesus illustrated liberally throughout the four gospels. </w:t>
      </w:r>
    </w:p>
    <w:p w:rsidR="008B3A9B" w:rsidRPr="008B3A9B" w:rsidRDefault="008B3A9B" w:rsidP="008B3A9B">
      <w:pPr>
        <w:spacing w:after="160" w:line="256" w:lineRule="auto"/>
        <w:rPr>
          <w:rFonts w:ascii="Calibri" w:eastAsia="Calibri" w:hAnsi="Calibri" w:cs="Times New Roman"/>
        </w:rPr>
      </w:pPr>
      <w:r w:rsidRPr="008B3A9B">
        <w:rPr>
          <w:rFonts w:ascii="Calibri" w:eastAsia="Calibri" w:hAnsi="Calibri" w:cs="Times New Roman"/>
        </w:rPr>
        <w:t>When people talk about what they are most looking for in life, peace features high on the list. We seek peace and tranquill</w:t>
      </w:r>
      <w:r>
        <w:rPr>
          <w:rFonts w:ascii="Calibri" w:eastAsia="Calibri" w:hAnsi="Calibri" w:cs="Times New Roman"/>
        </w:rPr>
        <w:t>ity from the noise of traffic, i</w:t>
      </w:r>
      <w:r w:rsidRPr="008B3A9B">
        <w:rPr>
          <w:rFonts w:ascii="Calibri" w:eastAsia="Calibri" w:hAnsi="Calibri" w:cs="Times New Roman"/>
        </w:rPr>
        <w:t>nner peace when we are in ch</w:t>
      </w:r>
      <w:r>
        <w:rPr>
          <w:rFonts w:ascii="Calibri" w:eastAsia="Calibri" w:hAnsi="Calibri" w:cs="Times New Roman"/>
        </w:rPr>
        <w:t>aos, w</w:t>
      </w:r>
      <w:r w:rsidRPr="008B3A9B">
        <w:rPr>
          <w:rFonts w:ascii="Calibri" w:eastAsia="Calibri" w:hAnsi="Calibri" w:cs="Times New Roman"/>
        </w:rPr>
        <w:t>orld peace when</w:t>
      </w:r>
      <w:r>
        <w:rPr>
          <w:rFonts w:ascii="Calibri" w:eastAsia="Calibri" w:hAnsi="Calibri" w:cs="Times New Roman"/>
        </w:rPr>
        <w:t>,</w:t>
      </w:r>
      <w:r w:rsidRPr="008B3A9B">
        <w:rPr>
          <w:rFonts w:ascii="Calibri" w:eastAsia="Calibri" w:hAnsi="Calibri" w:cs="Times New Roman"/>
        </w:rPr>
        <w:t xml:space="preserve"> for example, we are confronted with Russia trying to take over Ukraine in the</w:t>
      </w:r>
      <w:r>
        <w:rPr>
          <w:rFonts w:ascii="Calibri" w:eastAsia="Calibri" w:hAnsi="Calibri" w:cs="Times New Roman"/>
        </w:rPr>
        <w:t xml:space="preserve"> most devastating manner, while</w:t>
      </w:r>
      <w:r w:rsidRPr="008B3A9B">
        <w:rPr>
          <w:rFonts w:ascii="Calibri" w:eastAsia="Calibri" w:hAnsi="Calibri" w:cs="Times New Roman"/>
        </w:rPr>
        <w:t xml:space="preserve"> just a bit </w:t>
      </w:r>
      <w:r>
        <w:rPr>
          <w:rFonts w:ascii="Calibri" w:eastAsia="Calibri" w:hAnsi="Calibri" w:cs="Times New Roman"/>
        </w:rPr>
        <w:t>of peace and quiet after a day’s</w:t>
      </w:r>
      <w:r w:rsidRPr="008B3A9B">
        <w:rPr>
          <w:rFonts w:ascii="Calibri" w:eastAsia="Calibri" w:hAnsi="Calibri" w:cs="Times New Roman"/>
        </w:rPr>
        <w:t xml:space="preserve"> work is much sought after.</w:t>
      </w:r>
    </w:p>
    <w:p w:rsidR="008B3A9B" w:rsidRDefault="008B3A9B" w:rsidP="008B3A9B">
      <w:pPr>
        <w:spacing w:after="160" w:line="256" w:lineRule="auto"/>
        <w:rPr>
          <w:rFonts w:ascii="Calibri" w:eastAsia="Calibri" w:hAnsi="Calibri" w:cs="Times New Roman"/>
        </w:rPr>
      </w:pPr>
      <w:r w:rsidRPr="008B3A9B">
        <w:rPr>
          <w:rFonts w:ascii="Calibri" w:eastAsia="Calibri" w:hAnsi="Calibri" w:cs="Times New Roman"/>
        </w:rPr>
        <w:t xml:space="preserve">Back in the </w:t>
      </w:r>
      <w:r>
        <w:rPr>
          <w:rFonts w:ascii="Calibri" w:eastAsia="Calibri" w:hAnsi="Calibri" w:cs="Times New Roman"/>
        </w:rPr>
        <w:t>60s and 70s</w:t>
      </w:r>
      <w:r w:rsidRPr="008B3A9B">
        <w:rPr>
          <w:rFonts w:ascii="Calibri" w:eastAsia="Calibri" w:hAnsi="Calibri" w:cs="Times New Roman"/>
        </w:rPr>
        <w:t xml:space="preserve">, when I was employed by Prince Henry’s Hospital in St Kilda Road, I attended a businesspersons’ lunchtime church service at Scots’ church </w:t>
      </w:r>
      <w:r>
        <w:rPr>
          <w:rFonts w:ascii="Calibri" w:eastAsia="Calibri" w:hAnsi="Calibri" w:cs="Times New Roman"/>
        </w:rPr>
        <w:t>in Collins Street</w:t>
      </w:r>
      <w:r w:rsidRPr="008B3A9B">
        <w:rPr>
          <w:rFonts w:ascii="Calibri" w:eastAsia="Calibri" w:hAnsi="Calibri" w:cs="Times New Roman"/>
        </w:rPr>
        <w:t xml:space="preserve">. </w:t>
      </w:r>
    </w:p>
    <w:p w:rsidR="008B3A9B" w:rsidRPr="008B3A9B" w:rsidRDefault="008B3A9B" w:rsidP="008B3A9B">
      <w:pPr>
        <w:spacing w:after="160" w:line="256" w:lineRule="auto"/>
        <w:rPr>
          <w:rFonts w:ascii="Calibri" w:eastAsia="Calibri" w:hAnsi="Calibri" w:cs="Times New Roman"/>
        </w:rPr>
      </w:pPr>
      <w:r w:rsidRPr="008B3A9B">
        <w:rPr>
          <w:rFonts w:ascii="Calibri" w:eastAsia="Calibri" w:hAnsi="Calibri" w:cs="Times New Roman"/>
        </w:rPr>
        <w:t>I do not remember any words said except most times when I was jumping back onto the tram with renewed energy, to get back to work, were the peaceful words regularly said by the Minister, Rev Gordon Powell: “Let go and let God”!</w:t>
      </w:r>
    </w:p>
    <w:p w:rsidR="008B3A9B" w:rsidRPr="008B3A9B" w:rsidRDefault="008B3A9B" w:rsidP="008B3A9B">
      <w:pPr>
        <w:spacing w:after="160" w:line="256" w:lineRule="auto"/>
        <w:rPr>
          <w:rFonts w:ascii="Calibri" w:eastAsia="Calibri" w:hAnsi="Calibri" w:cs="Times New Roman"/>
        </w:rPr>
      </w:pPr>
      <w:r w:rsidRPr="008B3A9B">
        <w:rPr>
          <w:rFonts w:ascii="Calibri" w:eastAsia="Calibri" w:hAnsi="Calibri" w:cs="Times New Roman"/>
        </w:rPr>
        <w:lastRenderedPageBreak/>
        <w:t>I have a little book called “Prayers of Peace”</w:t>
      </w:r>
      <w:r w:rsidR="009266B5">
        <w:rPr>
          <w:rFonts w:ascii="Calibri" w:eastAsia="Calibri" w:hAnsi="Calibri" w:cs="Times New Roman"/>
        </w:rPr>
        <w:t>: Let me</w:t>
      </w:r>
      <w:r>
        <w:rPr>
          <w:rFonts w:ascii="Calibri" w:eastAsia="Calibri" w:hAnsi="Calibri" w:cs="Times New Roman"/>
        </w:rPr>
        <w:t xml:space="preserve"> share a few with you.</w:t>
      </w:r>
    </w:p>
    <w:p w:rsidR="008B3A9B" w:rsidRPr="008B3A9B" w:rsidRDefault="008B3A9B" w:rsidP="008B3A9B">
      <w:pPr>
        <w:spacing w:after="160" w:line="256" w:lineRule="auto"/>
        <w:rPr>
          <w:rFonts w:ascii="Calibri" w:eastAsia="Calibri" w:hAnsi="Calibri" w:cs="Times New Roman"/>
        </w:rPr>
      </w:pPr>
      <w:r w:rsidRPr="008B3A9B">
        <w:rPr>
          <w:rFonts w:ascii="Calibri" w:eastAsia="Calibri" w:hAnsi="Calibri" w:cs="Times New Roman"/>
        </w:rPr>
        <w:t>“In the practice of daily prayer, we can find the blessing of God’s peace.”</w:t>
      </w:r>
    </w:p>
    <w:p w:rsidR="008B3A9B" w:rsidRPr="008B3A9B" w:rsidRDefault="008B3A9B" w:rsidP="008B3A9B">
      <w:pPr>
        <w:spacing w:after="160" w:line="256" w:lineRule="auto"/>
        <w:rPr>
          <w:rFonts w:ascii="Calibri" w:eastAsia="Calibri" w:hAnsi="Calibri" w:cs="Times New Roman"/>
          <w:iCs/>
        </w:rPr>
      </w:pPr>
      <w:r>
        <w:rPr>
          <w:rFonts w:ascii="Calibri" w:eastAsia="Calibri" w:hAnsi="Calibri" w:cs="Times New Roman"/>
          <w:iCs/>
        </w:rPr>
        <w:t>“</w:t>
      </w:r>
      <w:r w:rsidRPr="008B3A9B">
        <w:rPr>
          <w:rFonts w:ascii="Calibri" w:eastAsia="Calibri" w:hAnsi="Calibri" w:cs="Times New Roman"/>
          <w:iCs/>
        </w:rPr>
        <w:t>Blessed are the peacemakers: for they shall</w:t>
      </w:r>
      <w:r>
        <w:rPr>
          <w:rFonts w:ascii="Calibri" w:eastAsia="Calibri" w:hAnsi="Calibri" w:cs="Times New Roman"/>
          <w:iCs/>
        </w:rPr>
        <w:t xml:space="preserve"> be called the children of God.” </w:t>
      </w:r>
      <w:r w:rsidRPr="008B3A9B">
        <w:rPr>
          <w:rFonts w:ascii="Calibri" w:eastAsia="Calibri" w:hAnsi="Calibri" w:cs="Times New Roman"/>
          <w:iCs/>
        </w:rPr>
        <w:t>Matthew 5:9</w:t>
      </w:r>
    </w:p>
    <w:p w:rsidR="008B3A9B" w:rsidRPr="008B3A9B" w:rsidRDefault="008B3A9B" w:rsidP="008B3A9B">
      <w:pPr>
        <w:spacing w:after="160" w:line="256" w:lineRule="auto"/>
        <w:rPr>
          <w:rFonts w:ascii="Calibri" w:eastAsia="Calibri" w:hAnsi="Calibri" w:cs="Times New Roman"/>
          <w:iCs/>
        </w:rPr>
      </w:pPr>
      <w:r>
        <w:rPr>
          <w:rFonts w:ascii="Calibri" w:eastAsia="Calibri" w:hAnsi="Calibri" w:cs="Times New Roman"/>
          <w:iCs/>
        </w:rPr>
        <w:t xml:space="preserve">“Where there is peace, God is.” </w:t>
      </w:r>
      <w:r w:rsidRPr="008B3A9B">
        <w:rPr>
          <w:rFonts w:ascii="Calibri" w:eastAsia="Calibri" w:hAnsi="Calibri" w:cs="Times New Roman"/>
          <w:iCs/>
        </w:rPr>
        <w:t>George Herbert</w:t>
      </w:r>
    </w:p>
    <w:p w:rsidR="008B3A9B" w:rsidRPr="008B3A9B" w:rsidRDefault="008B3A9B" w:rsidP="008B3A9B">
      <w:pPr>
        <w:spacing w:after="160" w:line="256" w:lineRule="auto"/>
        <w:rPr>
          <w:rFonts w:ascii="Calibri" w:eastAsia="Calibri" w:hAnsi="Calibri" w:cs="Times New Roman"/>
        </w:rPr>
      </w:pPr>
      <w:r>
        <w:rPr>
          <w:rFonts w:ascii="Calibri" w:eastAsia="Calibri" w:hAnsi="Calibri" w:cs="Times New Roman"/>
        </w:rPr>
        <w:t>We should realis</w:t>
      </w:r>
      <w:r w:rsidRPr="008B3A9B">
        <w:rPr>
          <w:rFonts w:ascii="Calibri" w:eastAsia="Calibri" w:hAnsi="Calibri" w:cs="Times New Roman"/>
        </w:rPr>
        <w:t>e that He accepts us and surrounds us with His love. It’s when we come to terms with ourselves, and offer what w</w:t>
      </w:r>
      <w:r>
        <w:rPr>
          <w:rFonts w:ascii="Calibri" w:eastAsia="Calibri" w:hAnsi="Calibri" w:cs="Times New Roman"/>
        </w:rPr>
        <w:t>e are to God, that the seed of “peace”</w:t>
      </w:r>
      <w:r w:rsidRPr="008B3A9B">
        <w:rPr>
          <w:rFonts w:ascii="Calibri" w:eastAsia="Calibri" w:hAnsi="Calibri" w:cs="Times New Roman"/>
        </w:rPr>
        <w:t xml:space="preserve"> is established.</w:t>
      </w:r>
    </w:p>
    <w:p w:rsidR="008B3A9B" w:rsidRPr="008B3A9B" w:rsidRDefault="008B3A9B" w:rsidP="008B3A9B">
      <w:pPr>
        <w:spacing w:after="160" w:line="256" w:lineRule="auto"/>
        <w:rPr>
          <w:rFonts w:ascii="Calibri" w:eastAsia="Calibri" w:hAnsi="Calibri" w:cs="Times New Roman"/>
          <w:b/>
          <w:bCs/>
          <w:iCs/>
        </w:rPr>
      </w:pPr>
      <w:r>
        <w:rPr>
          <w:rFonts w:ascii="Calibri" w:eastAsia="Calibri" w:hAnsi="Calibri" w:cs="Times New Roman"/>
          <w:b/>
          <w:bCs/>
          <w:iCs/>
        </w:rPr>
        <w:t>Reflection</w:t>
      </w:r>
    </w:p>
    <w:p w:rsidR="008B3A9B" w:rsidRDefault="008B3A9B" w:rsidP="008B3A9B">
      <w:pPr>
        <w:spacing w:after="160" w:line="256" w:lineRule="auto"/>
        <w:rPr>
          <w:rFonts w:ascii="Calibri" w:eastAsia="Calibri" w:hAnsi="Calibri" w:cs="Times New Roman"/>
          <w:iCs/>
        </w:rPr>
      </w:pPr>
      <w:r w:rsidRPr="008B3A9B">
        <w:rPr>
          <w:rFonts w:ascii="Calibri" w:eastAsia="Calibri" w:hAnsi="Calibri" w:cs="Times New Roman"/>
          <w:iCs/>
        </w:rPr>
        <w:t>“Peace, I leave with you; my peace I give to you. I do not give to you as the world gives. Do not let your hearts be troubled, and do not let them be afraid.” John 14:27</w:t>
      </w:r>
    </w:p>
    <w:p w:rsidR="004F0405" w:rsidRPr="004F0405" w:rsidRDefault="004F0405" w:rsidP="004F0405">
      <w:pPr>
        <w:rPr>
          <w:b/>
        </w:rPr>
      </w:pPr>
      <w:r w:rsidRPr="004F0405">
        <w:rPr>
          <w:b/>
        </w:rPr>
        <w:t>Breath of life</w:t>
      </w:r>
    </w:p>
    <w:p w:rsidR="004F0405" w:rsidRDefault="004F0405" w:rsidP="004F0405">
      <w:r>
        <w:t>By Bill Pugh</w:t>
      </w:r>
    </w:p>
    <w:p w:rsidR="004F0405" w:rsidRDefault="004F0405" w:rsidP="004F0405">
      <w:r>
        <w:t>God walked in the garden in the cool of the day at the time of the evening breeze. A busy God needed a quiet walk, a refreshing breeze.</w:t>
      </w:r>
    </w:p>
    <w:p w:rsidR="004F0405" w:rsidRDefault="004F0405" w:rsidP="004F0405">
      <w:r>
        <w:t>How on hot summer days we long for a cool, refreshing breeze. Breath, wind, spirit, breeze, are fundamental to human life. Wind drives the scudding clouds and changes the seasons.</w:t>
      </w:r>
    </w:p>
    <w:p w:rsidR="004F0405" w:rsidRDefault="004F0405" w:rsidP="004F0405">
      <w:r>
        <w:t>There is another breeze which blows, significant in the Bible story. On the day called Pentecost it blew mightily on the gathered friends of Jesus, like a rushing mighty wind which brought new strength and empowerment to proclaim the resurrection.</w:t>
      </w:r>
    </w:p>
    <w:p w:rsidR="004F0405" w:rsidRDefault="004F0405" w:rsidP="004F0405">
      <w:r>
        <w:t xml:space="preserve">So the Church was born. They proclaimed his message as they travelled the </w:t>
      </w:r>
      <w:r w:rsidR="00430A86">
        <w:t>Me</w:t>
      </w:r>
      <w:r>
        <w:t>diterranean world. News of this new faith was received by the scholars and philosophers.</w:t>
      </w:r>
    </w:p>
    <w:p w:rsidR="004F0405" w:rsidRDefault="004F0405" w:rsidP="004F0405">
      <w:r>
        <w:t>In Athens, Paul was invited to address them on Areopagus Hill, the meeting place. He spoke about the many statues to gods he saw in the city, even an altar to the Unknown God.</w:t>
      </w:r>
    </w:p>
    <w:p w:rsidR="004F0405" w:rsidRDefault="004F0405" w:rsidP="004F0405">
      <w:r>
        <w:t xml:space="preserve">Paul said this confusion was unnecessary. The real God is revealed and known through his only son Jesus, cruelly condemned, crucified and raised to life on the third day. </w:t>
      </w:r>
    </w:p>
    <w:p w:rsidR="004F0405" w:rsidRDefault="004F0405" w:rsidP="004F0405">
      <w:r>
        <w:t>He is the Risen one whom they proclaim. At the mention of resurrection, the council were furious, dismissing him by saying, “we will hear you again on this matter”.</w:t>
      </w:r>
    </w:p>
    <w:p w:rsidR="004F0405" w:rsidRDefault="004F0405" w:rsidP="004F0405">
      <w:r>
        <w:t>The Speaker of the House, as we would call him today, adjourned the debate with no fixed arrangement.</w:t>
      </w:r>
    </w:p>
    <w:p w:rsidR="004F0405" w:rsidRDefault="00430A86" w:rsidP="004F0405">
      <w:r>
        <w:t>The old prayer reminds us</w:t>
      </w:r>
      <w:r w:rsidR="004F0405">
        <w:t xml:space="preserve"> to be “deeply conscious of the shortness and uncertainty of human life”.</w:t>
      </w:r>
    </w:p>
    <w:p w:rsidR="004F0405" w:rsidRDefault="004F0405" w:rsidP="004F0405">
      <w:r>
        <w:t>Shortness of breath and physical incapacity underline our vulnerability.</w:t>
      </w:r>
    </w:p>
    <w:p w:rsidR="004F0405" w:rsidRDefault="004F0405" w:rsidP="00430A86">
      <w:r>
        <w:t xml:space="preserve">More than </w:t>
      </w:r>
      <w:r w:rsidRPr="004F0405">
        <w:t>ever do I value the ability to breathe into my lungs good</w:t>
      </w:r>
      <w:r>
        <w:t>, clean air.</w:t>
      </w:r>
    </w:p>
    <w:p w:rsidR="004F0405" w:rsidRDefault="004F0405" w:rsidP="00430A86">
      <w:r w:rsidRPr="004F0405">
        <w:t>The gift of life renewed every day.</w:t>
      </w:r>
      <w:r>
        <w:t xml:space="preserve"> </w:t>
      </w:r>
      <w:r w:rsidRPr="004F0405">
        <w:t>And lat</w:t>
      </w:r>
      <w:r>
        <w:t xml:space="preserve">er to sense the calm and peace </w:t>
      </w:r>
      <w:r w:rsidRPr="004F0405">
        <w:t>which comes at the time of the evening breeze.</w:t>
      </w:r>
    </w:p>
    <w:p w:rsidR="00091A15" w:rsidRPr="00091A15" w:rsidRDefault="00091A15" w:rsidP="00091A15">
      <w:pPr>
        <w:rPr>
          <w:b/>
        </w:rPr>
      </w:pPr>
      <w:r w:rsidRPr="00091A15">
        <w:rPr>
          <w:b/>
        </w:rPr>
        <w:lastRenderedPageBreak/>
        <w:t>A good night’s sleep</w:t>
      </w:r>
      <w:r w:rsidR="00963B17">
        <w:rPr>
          <w:b/>
        </w:rPr>
        <w:t xml:space="preserve"> </w:t>
      </w:r>
      <w:bookmarkStart w:id="0" w:name="_GoBack"/>
      <w:bookmarkEnd w:id="0"/>
    </w:p>
    <w:p w:rsidR="00091A15" w:rsidRDefault="00091A15" w:rsidP="00091A15">
      <w:r>
        <w:t>By Bill Pugh</w:t>
      </w:r>
    </w:p>
    <w:p w:rsidR="00091A15" w:rsidRDefault="00091A15" w:rsidP="00091A15">
      <w:r>
        <w:t>Sometimes we sleep like a top, so the saying goes. But sometimes we wake and can’t get back to sleep.</w:t>
      </w:r>
    </w:p>
    <w:p w:rsidR="00091A15" w:rsidRDefault="00091A15" w:rsidP="00091A15">
      <w:r>
        <w:t>Many thoughts and worries invade our minds. Some seek sleep therapy, others pills.</w:t>
      </w:r>
    </w:p>
    <w:p w:rsidR="00091A15" w:rsidRDefault="00091A15" w:rsidP="00091A15">
      <w:r>
        <w:t>But maybe the Bible can help. When I wake up I vision the alphabet and a Bible character for each letter, starting from A to Z.</w:t>
      </w:r>
    </w:p>
    <w:p w:rsidR="00091A15" w:rsidRDefault="00091A15" w:rsidP="00091A15">
      <w:r>
        <w:t>If that does not work, maybe a warm Milo will help.</w:t>
      </w:r>
    </w:p>
    <w:p w:rsidR="00091A15" w:rsidRDefault="00091A15" w:rsidP="00091A15">
      <w:r>
        <w:t>For matters of conscience, we can try to work it out. For sins, we can seek forgiveness and a new beginning.</w:t>
      </w:r>
    </w:p>
    <w:p w:rsidR="00091A15" w:rsidRDefault="00091A15" w:rsidP="00091A15">
      <w:r>
        <w:t>There are no easy cures. Sleep is important for renewal of body and mind.</w:t>
      </w:r>
    </w:p>
    <w:p w:rsidR="00091A15" w:rsidRDefault="00091A15" w:rsidP="00091A15">
      <w:r>
        <w:t>The Bible values the gift of sleep. The Psalmist advises us to take our worries and sins to our forgiving God, and then, “I will lay me down and sleep in peace, for you O lord make me to dwell in safety</w:t>
      </w:r>
      <w:r w:rsidR="00EB5A5D">
        <w:t>.</w:t>
      </w:r>
      <w:r>
        <w:t>”</w:t>
      </w:r>
      <w:r w:rsidR="00EB5A5D">
        <w:t xml:space="preserve"> </w:t>
      </w:r>
      <w:r>
        <w:t>Psalm 4:</w:t>
      </w:r>
      <w:r w:rsidR="00EB5A5D">
        <w:t>8</w:t>
      </w:r>
    </w:p>
    <w:p w:rsidR="00091A15" w:rsidRPr="00091A15" w:rsidRDefault="00091A15" w:rsidP="00091A15">
      <w:pPr>
        <w:rPr>
          <w:b/>
        </w:rPr>
      </w:pPr>
      <w:r>
        <w:rPr>
          <w:b/>
        </w:rPr>
        <w:t>Reflection</w:t>
      </w:r>
    </w:p>
    <w:p w:rsidR="00091A15" w:rsidRDefault="00091A15" w:rsidP="00091A15">
      <w:r>
        <w:t>“Unless the lord builds the house, those who build it labour in vain. Unless the Lord guards the city, the guard keeps watch in vain. It is vain that you rise up early, and go late to rest, eating the bread of anxious toil; for he gives sleep to his beloved</w:t>
      </w:r>
      <w:r w:rsidR="00EB5A5D">
        <w:t>.</w:t>
      </w:r>
      <w:r>
        <w:t>”</w:t>
      </w:r>
      <w:r w:rsidR="00EB5A5D">
        <w:t xml:space="preserve"> Psalm 127: 1, 2</w:t>
      </w:r>
    </w:p>
    <w:p w:rsidR="00091A15" w:rsidRDefault="00091A15" w:rsidP="00091A15">
      <w:r>
        <w:t>The first and last words of the Greek alphabet are a wonderful description of God:</w:t>
      </w:r>
    </w:p>
    <w:p w:rsidR="00091A15" w:rsidRDefault="00091A15" w:rsidP="00091A15">
      <w:r>
        <w:t>“I am the Alpha and the Omega, says the Lord, who is and who was and who is to come, the Almighty</w:t>
      </w:r>
      <w:r w:rsidR="00EB5A5D">
        <w:t>.” Revelation 1:8</w:t>
      </w:r>
    </w:p>
    <w:p w:rsidR="00091A15" w:rsidRPr="004F0405" w:rsidRDefault="00091A15" w:rsidP="00430A86"/>
    <w:p w:rsidR="004F0405" w:rsidRPr="008B3A9B" w:rsidRDefault="004F0405" w:rsidP="008B3A9B">
      <w:pPr>
        <w:spacing w:after="160" w:line="256" w:lineRule="auto"/>
        <w:rPr>
          <w:rFonts w:ascii="Calibri" w:eastAsia="Calibri" w:hAnsi="Calibri" w:cs="Times New Roman"/>
          <w:iCs/>
        </w:rPr>
      </w:pPr>
    </w:p>
    <w:p w:rsidR="008B3A9B" w:rsidRDefault="008B3A9B" w:rsidP="006869BF"/>
    <w:p w:rsidR="00846A66" w:rsidRDefault="00E1048D"/>
    <w:sectPr w:rsidR="0084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BF"/>
    <w:rsid w:val="00091A15"/>
    <w:rsid w:val="00231C4F"/>
    <w:rsid w:val="00262E3C"/>
    <w:rsid w:val="00430A86"/>
    <w:rsid w:val="004F0405"/>
    <w:rsid w:val="006869BF"/>
    <w:rsid w:val="007C71EC"/>
    <w:rsid w:val="008B3A9B"/>
    <w:rsid w:val="009266B5"/>
    <w:rsid w:val="00963B17"/>
    <w:rsid w:val="00D560C5"/>
    <w:rsid w:val="00E1048D"/>
    <w:rsid w:val="00EB5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FD83"/>
  <w15:chartTrackingRefBased/>
  <w15:docId w15:val="{9E568DD8-2722-4AB5-85AC-7E650B35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509">
      <w:bodyDiv w:val="1"/>
      <w:marLeft w:val="0"/>
      <w:marRight w:val="0"/>
      <w:marTop w:val="0"/>
      <w:marBottom w:val="0"/>
      <w:divBdr>
        <w:top w:val="none" w:sz="0" w:space="0" w:color="auto"/>
        <w:left w:val="none" w:sz="0" w:space="0" w:color="auto"/>
        <w:bottom w:val="none" w:sz="0" w:space="0" w:color="auto"/>
        <w:right w:val="none" w:sz="0" w:space="0" w:color="auto"/>
      </w:divBdr>
    </w:div>
    <w:div w:id="429937521">
      <w:bodyDiv w:val="1"/>
      <w:marLeft w:val="0"/>
      <w:marRight w:val="0"/>
      <w:marTop w:val="0"/>
      <w:marBottom w:val="0"/>
      <w:divBdr>
        <w:top w:val="none" w:sz="0" w:space="0" w:color="auto"/>
        <w:left w:val="none" w:sz="0" w:space="0" w:color="auto"/>
        <w:bottom w:val="none" w:sz="0" w:space="0" w:color="auto"/>
        <w:right w:val="none" w:sz="0" w:space="0" w:color="auto"/>
      </w:divBdr>
    </w:div>
    <w:div w:id="617294459">
      <w:bodyDiv w:val="1"/>
      <w:marLeft w:val="0"/>
      <w:marRight w:val="0"/>
      <w:marTop w:val="0"/>
      <w:marBottom w:val="0"/>
      <w:divBdr>
        <w:top w:val="none" w:sz="0" w:space="0" w:color="auto"/>
        <w:left w:val="none" w:sz="0" w:space="0" w:color="auto"/>
        <w:bottom w:val="none" w:sz="0" w:space="0" w:color="auto"/>
        <w:right w:val="none" w:sz="0" w:space="0" w:color="auto"/>
      </w:divBdr>
    </w:div>
    <w:div w:id="1152020228">
      <w:bodyDiv w:val="1"/>
      <w:marLeft w:val="0"/>
      <w:marRight w:val="0"/>
      <w:marTop w:val="0"/>
      <w:marBottom w:val="0"/>
      <w:divBdr>
        <w:top w:val="none" w:sz="0" w:space="0" w:color="auto"/>
        <w:left w:val="none" w:sz="0" w:space="0" w:color="auto"/>
        <w:bottom w:val="none" w:sz="0" w:space="0" w:color="auto"/>
        <w:right w:val="none" w:sz="0" w:space="0" w:color="auto"/>
      </w:divBdr>
    </w:div>
    <w:div w:id="1306737785">
      <w:bodyDiv w:val="1"/>
      <w:marLeft w:val="0"/>
      <w:marRight w:val="0"/>
      <w:marTop w:val="0"/>
      <w:marBottom w:val="0"/>
      <w:divBdr>
        <w:top w:val="none" w:sz="0" w:space="0" w:color="auto"/>
        <w:left w:val="none" w:sz="0" w:space="0" w:color="auto"/>
        <w:bottom w:val="none" w:sz="0" w:space="0" w:color="auto"/>
        <w:right w:val="none" w:sz="0" w:space="0" w:color="auto"/>
      </w:divBdr>
    </w:div>
    <w:div w:id="16382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Humphries</dc:creator>
  <cp:keywords/>
  <dc:description/>
  <cp:lastModifiedBy>Sarah Hellyer</cp:lastModifiedBy>
  <cp:revision>2</cp:revision>
  <dcterms:created xsi:type="dcterms:W3CDTF">2022-05-20T04:37:00Z</dcterms:created>
  <dcterms:modified xsi:type="dcterms:W3CDTF">2022-05-20T04:37:00Z</dcterms:modified>
</cp:coreProperties>
</file>