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CE4EB" w14:textId="7BB005E6" w:rsidR="005F04E9" w:rsidRPr="00297A6B" w:rsidRDefault="00C97812" w:rsidP="00297A6B">
      <w:pPr>
        <w:pStyle w:val="Heading1"/>
        <w:rPr>
          <w:b/>
          <w:bCs/>
          <w:lang w:val="en-GB"/>
        </w:rPr>
      </w:pPr>
      <w:r w:rsidRPr="00297A6B">
        <w:rPr>
          <w:b/>
          <w:bCs/>
          <w:lang w:val="en-GB"/>
        </w:rPr>
        <w:t>Payment of rent</w:t>
      </w:r>
    </w:p>
    <w:p w14:paraId="44E1AB5A" w14:textId="77777777" w:rsidR="00C97812" w:rsidRDefault="00C97812" w:rsidP="00297A6B">
      <w:pPr>
        <w:pStyle w:val="Subtitle"/>
        <w:rPr>
          <w:lang w:val="en-US"/>
        </w:rPr>
      </w:pPr>
      <w:r>
        <w:rPr>
          <w:lang w:val="en-US"/>
        </w:rPr>
        <w:t>By Geoff Serpell</w:t>
      </w:r>
    </w:p>
    <w:p w14:paraId="225D9503" w14:textId="77777777" w:rsidR="00C97812" w:rsidRDefault="00C97812" w:rsidP="00C97812">
      <w:pPr>
        <w:rPr>
          <w:lang w:val="en-US"/>
        </w:rPr>
      </w:pPr>
      <w:r w:rsidRPr="00C97812">
        <w:rPr>
          <w:lang w:val="en-US"/>
        </w:rPr>
        <w:t xml:space="preserve">Most of us must pay something for the place we live in. </w:t>
      </w:r>
    </w:p>
    <w:p w14:paraId="22C5B7CB" w14:textId="77777777" w:rsidR="00C97812" w:rsidRDefault="00C97812" w:rsidP="00C97812">
      <w:pPr>
        <w:rPr>
          <w:lang w:val="en-US"/>
        </w:rPr>
      </w:pPr>
      <w:r w:rsidRPr="00C97812">
        <w:rPr>
          <w:lang w:val="en-US"/>
        </w:rPr>
        <w:t xml:space="preserve">It might be a big house or a single room, or else a unit in a retirement village but there will usually be some sort of rent or mortgage attached to it. </w:t>
      </w:r>
    </w:p>
    <w:p w14:paraId="5148F667" w14:textId="7B2A59D8" w:rsidR="00C97812" w:rsidRPr="00C97812" w:rsidRDefault="00C97812" w:rsidP="00C97812">
      <w:pPr>
        <w:rPr>
          <w:lang w:val="en-US"/>
        </w:rPr>
      </w:pPr>
      <w:r w:rsidRPr="00C97812">
        <w:rPr>
          <w:lang w:val="en-US"/>
        </w:rPr>
        <w:t>We might wish it to be different, but that’s just the way it is with property.</w:t>
      </w:r>
    </w:p>
    <w:p w14:paraId="7721A9A7" w14:textId="77777777" w:rsidR="00C97812" w:rsidRPr="00C97812" w:rsidRDefault="00C97812" w:rsidP="00C97812">
      <w:pPr>
        <w:rPr>
          <w:lang w:val="en-US"/>
        </w:rPr>
      </w:pPr>
      <w:r w:rsidRPr="00C97812">
        <w:rPr>
          <w:lang w:val="en-US"/>
        </w:rPr>
        <w:t>What, then, should we pay for our larger accommodation in this beautiful, awe-inspiring world?</w:t>
      </w:r>
    </w:p>
    <w:p w14:paraId="61765C82" w14:textId="1DBB226E" w:rsidR="00C97812" w:rsidRPr="00C97812" w:rsidRDefault="00C97812" w:rsidP="00C97812">
      <w:pPr>
        <w:rPr>
          <w:lang w:val="en-US"/>
        </w:rPr>
      </w:pPr>
      <w:r w:rsidRPr="00C97812">
        <w:rPr>
          <w:lang w:val="en-US"/>
        </w:rPr>
        <w:t>Sir Wilfred Grenfell, born in</w:t>
      </w:r>
      <w:r>
        <w:rPr>
          <w:lang w:val="en-US"/>
        </w:rPr>
        <w:t xml:space="preserve"> the</w:t>
      </w:r>
      <w:r w:rsidRPr="00C97812">
        <w:rPr>
          <w:lang w:val="en-US"/>
        </w:rPr>
        <w:t xml:space="preserve"> U</w:t>
      </w:r>
      <w:r>
        <w:rPr>
          <w:lang w:val="en-US"/>
        </w:rPr>
        <w:t>K</w:t>
      </w:r>
      <w:r w:rsidRPr="00C97812">
        <w:rPr>
          <w:lang w:val="en-US"/>
        </w:rPr>
        <w:t xml:space="preserve"> in 1865, who was awarded his knighthood for his work as a medical missionary among the fishermen and families in Newfoundland, is credited with what must be the perfect answer.</w:t>
      </w:r>
    </w:p>
    <w:p w14:paraId="14C7D659" w14:textId="77777777" w:rsidR="00C97812" w:rsidRPr="00C97812" w:rsidRDefault="00C97812" w:rsidP="00C97812">
      <w:pPr>
        <w:rPr>
          <w:lang w:val="en-US"/>
        </w:rPr>
      </w:pPr>
      <w:r w:rsidRPr="00C97812">
        <w:rPr>
          <w:lang w:val="en-US"/>
        </w:rPr>
        <w:t>Reflection</w:t>
      </w:r>
    </w:p>
    <w:p w14:paraId="5176D61E" w14:textId="77777777" w:rsidR="00C97812" w:rsidRPr="00C97812" w:rsidRDefault="00C97812" w:rsidP="00C97812">
      <w:pPr>
        <w:rPr>
          <w:lang w:val="en-US"/>
        </w:rPr>
      </w:pPr>
      <w:r w:rsidRPr="00C97812">
        <w:rPr>
          <w:lang w:val="en-US"/>
        </w:rPr>
        <w:t>“The service we render others, “he wrote, “is the rent we pay for our room on earth”.</w:t>
      </w:r>
    </w:p>
    <w:p w14:paraId="00336C2E" w14:textId="77777777" w:rsidR="00F74F01" w:rsidRPr="00297A6B" w:rsidRDefault="00F74F01" w:rsidP="00297A6B">
      <w:pPr>
        <w:pStyle w:val="Heading1"/>
        <w:rPr>
          <w:b/>
          <w:bCs/>
        </w:rPr>
      </w:pPr>
      <w:r w:rsidRPr="00297A6B">
        <w:rPr>
          <w:b/>
          <w:bCs/>
        </w:rPr>
        <w:t>What’s in your lunchbox?</w:t>
      </w:r>
    </w:p>
    <w:p w14:paraId="71788BB9" w14:textId="77777777" w:rsidR="00F74F01" w:rsidRDefault="00F74F01" w:rsidP="00297A6B">
      <w:pPr>
        <w:pStyle w:val="Subtitle"/>
      </w:pPr>
      <w:r w:rsidRPr="00F74F01">
        <w:t>By Ian Menzies</w:t>
      </w:r>
    </w:p>
    <w:p w14:paraId="4DC4BB5C" w14:textId="77777777" w:rsidR="00F74F01" w:rsidRDefault="00F74F01">
      <w:r w:rsidRPr="00F74F01">
        <w:t xml:space="preserve">The famous miracle of Jesus feeding the 5000 depends upon an often overlooked, very humble and certainly very unlikely person.   </w:t>
      </w:r>
    </w:p>
    <w:p w14:paraId="5B2D0D12" w14:textId="77777777" w:rsidR="00917C4A" w:rsidRDefault="00F74F01">
      <w:r w:rsidRPr="00F74F01">
        <w:t>A small boy on a grassy, remote mountain field.  A boy who was willing to provide all that he had, indeed all that was needed.</w:t>
      </w:r>
      <w:r w:rsidRPr="00F74F01">
        <w:br/>
      </w:r>
      <w:r w:rsidRPr="00F74F01">
        <w:br/>
        <w:t>I was amused to see one commentator refer to the boy’s offering as “passing over his lunchbox”</w:t>
      </w:r>
      <w:r w:rsidR="00917C4A">
        <w:t>.</w:t>
      </w:r>
      <w:r w:rsidRPr="00F74F01">
        <w:t xml:space="preserve">  </w:t>
      </w:r>
    </w:p>
    <w:p w14:paraId="7198BBD4" w14:textId="77777777" w:rsidR="008F6CBA" w:rsidRDefault="00F74F01">
      <w:r w:rsidRPr="00F74F01">
        <w:t xml:space="preserve">Yet his were the only resources that were at hand. His small contribution led to an extraordinary outcome. </w:t>
      </w:r>
      <w:r w:rsidRPr="00F74F01">
        <w:br/>
      </w:r>
      <w:r w:rsidRPr="00F74F01">
        <w:br/>
        <w:t>I wonder if any of us would identify with that boy, who, like the widow with her mite in another story, was willing to give up all he had to a stranger</w:t>
      </w:r>
      <w:r w:rsidR="00917C4A">
        <w:t>,</w:t>
      </w:r>
      <w:r w:rsidRPr="00F74F01">
        <w:t xml:space="preserve"> Andrew</w:t>
      </w:r>
      <w:r w:rsidR="00917C4A">
        <w:t xml:space="preserve">, </w:t>
      </w:r>
      <w:r w:rsidRPr="00F74F01">
        <w:t>from a small group that he had just met, and who in turn were being followed by a large crowd of people unexpectedly appearing on his grazing fields?</w:t>
      </w:r>
      <w:r w:rsidRPr="00F74F01">
        <w:br/>
      </w:r>
      <w:r w:rsidRPr="00F74F01">
        <w:br/>
        <w:t xml:space="preserve">If we try and place ourselves in the boy’s shoes, I wonder what we each might have in </w:t>
      </w:r>
      <w:r w:rsidRPr="00F74F01">
        <w:lastRenderedPageBreak/>
        <w:t xml:space="preserve">our own ‘lunchbox’ that might be similarly useful to be shared, what resources we possess that might lead to similar extraordinary results?  </w:t>
      </w:r>
    </w:p>
    <w:p w14:paraId="180F1467" w14:textId="77777777" w:rsidR="008F6CBA" w:rsidRDefault="00F74F01">
      <w:r w:rsidRPr="00F74F01">
        <w:t xml:space="preserve">What gifts, skills, wisdom we might offer?  Like the boy’s, ours need not be a dramatic offering, it might only be a small gesture that affects one or two.  </w:t>
      </w:r>
    </w:p>
    <w:p w14:paraId="1B21659B" w14:textId="2BCF4F77" w:rsidR="00B81070" w:rsidRPr="00F74F01" w:rsidRDefault="00F74F01">
      <w:r w:rsidRPr="00F74F01">
        <w:t>Or perhaps, unexpected thousands.</w:t>
      </w:r>
      <w:r w:rsidRPr="00F74F01">
        <w:br/>
      </w:r>
      <w:r w:rsidRPr="00F74F01">
        <w:br/>
        <w:t>I wonder what it might be</w:t>
      </w:r>
      <w:r w:rsidR="008F6CBA">
        <w:t>?</w:t>
      </w:r>
    </w:p>
    <w:p w14:paraId="526192F3" w14:textId="31260883" w:rsidR="00C97812" w:rsidRPr="00297A6B" w:rsidRDefault="00B81070" w:rsidP="00297A6B">
      <w:pPr>
        <w:pStyle w:val="Heading1"/>
        <w:rPr>
          <w:b/>
          <w:bCs/>
          <w:lang w:val="en-GB"/>
        </w:rPr>
      </w:pPr>
      <w:r w:rsidRPr="00297A6B">
        <w:rPr>
          <w:b/>
          <w:bCs/>
          <w:lang w:val="en-GB"/>
        </w:rPr>
        <w:t>Safe passage</w:t>
      </w:r>
    </w:p>
    <w:p w14:paraId="3B168D0D" w14:textId="212C0770" w:rsidR="00B81070" w:rsidRDefault="00B81070" w:rsidP="00297A6B">
      <w:pPr>
        <w:pStyle w:val="Subtitle"/>
        <w:rPr>
          <w:lang w:val="en-GB"/>
        </w:rPr>
      </w:pPr>
      <w:r>
        <w:rPr>
          <w:lang w:val="en-GB"/>
        </w:rPr>
        <w:t>By Geoff Serpell</w:t>
      </w:r>
    </w:p>
    <w:p w14:paraId="26580C5C" w14:textId="77777777" w:rsidR="00B81070" w:rsidRPr="00B81070" w:rsidRDefault="00B81070" w:rsidP="00B81070">
      <w:pPr>
        <w:rPr>
          <w:lang w:val="en-US"/>
        </w:rPr>
      </w:pPr>
      <w:r w:rsidRPr="00B81070">
        <w:rPr>
          <w:lang w:val="en-US"/>
        </w:rPr>
        <w:t>The new owner of the estate did not want a footpath running through it, so he closed the existing right of way.</w:t>
      </w:r>
    </w:p>
    <w:p w14:paraId="1ADEF5D3" w14:textId="77777777" w:rsidR="00B81070" w:rsidRPr="00B81070" w:rsidRDefault="00B81070" w:rsidP="00B81070">
      <w:pPr>
        <w:rPr>
          <w:lang w:val="en-US"/>
        </w:rPr>
      </w:pPr>
      <w:r w:rsidRPr="00B81070">
        <w:rPr>
          <w:lang w:val="en-US"/>
        </w:rPr>
        <w:t>Of course, there was an outcry, a committee was formed, and legal advice was taken.</w:t>
      </w:r>
    </w:p>
    <w:p w14:paraId="4128D02F" w14:textId="77777777" w:rsidR="00360F03" w:rsidRDefault="00B81070" w:rsidP="00B81070">
      <w:pPr>
        <w:rPr>
          <w:lang w:val="en-US"/>
        </w:rPr>
      </w:pPr>
      <w:r w:rsidRPr="00B81070">
        <w:rPr>
          <w:lang w:val="en-US"/>
        </w:rPr>
        <w:t xml:space="preserve">The battle went on for more than a year. </w:t>
      </w:r>
    </w:p>
    <w:p w14:paraId="76894F4E" w14:textId="0BBF3389" w:rsidR="00B81070" w:rsidRPr="00B81070" w:rsidRDefault="00B81070" w:rsidP="00B81070">
      <w:pPr>
        <w:rPr>
          <w:lang w:val="en-US"/>
        </w:rPr>
      </w:pPr>
      <w:r w:rsidRPr="00B81070">
        <w:rPr>
          <w:lang w:val="en-US"/>
        </w:rPr>
        <w:t xml:space="preserve">When he finally reopened it, without any obvious statement, he’d had it tended, had new gravel laid, and installed a bench at the brow of a hill where there was a quite beautiful view. </w:t>
      </w:r>
    </w:p>
    <w:p w14:paraId="0CB45142" w14:textId="77777777" w:rsidR="00B81070" w:rsidRPr="00B81070" w:rsidRDefault="00B81070" w:rsidP="00B81070">
      <w:pPr>
        <w:rPr>
          <w:lang w:val="en-US"/>
        </w:rPr>
      </w:pPr>
      <w:r w:rsidRPr="00B81070">
        <w:rPr>
          <w:lang w:val="en-US"/>
        </w:rPr>
        <w:t>Carved into the back rest of the bench were the words: “Think and thank God”.</w:t>
      </w:r>
    </w:p>
    <w:p w14:paraId="7C9E166F" w14:textId="55C76481" w:rsidR="00B81070" w:rsidRPr="00B81070" w:rsidRDefault="00B81070" w:rsidP="00297A6B">
      <w:pPr>
        <w:pStyle w:val="Heading2"/>
        <w:rPr>
          <w:lang w:val="en-US"/>
        </w:rPr>
      </w:pPr>
      <w:r w:rsidRPr="00B81070">
        <w:rPr>
          <w:lang w:val="en-US"/>
        </w:rPr>
        <w:t>Reflection</w:t>
      </w:r>
    </w:p>
    <w:p w14:paraId="57CF88C6" w14:textId="77777777" w:rsidR="00B81070" w:rsidRPr="00B81070" w:rsidRDefault="00B81070" w:rsidP="00B81070">
      <w:pPr>
        <w:rPr>
          <w:lang w:val="en-US"/>
        </w:rPr>
      </w:pPr>
      <w:r w:rsidRPr="00B81070">
        <w:rPr>
          <w:lang w:val="en-US"/>
        </w:rPr>
        <w:t>Perhaps he had thought, and his thankfulness was what made the difference. Perhaps we all should think on God and our blessings. And if our thankfulness makes no difference, then perhaps we should think some more.</w:t>
      </w:r>
    </w:p>
    <w:p w14:paraId="6751C237" w14:textId="410FFA29" w:rsidR="00547144" w:rsidRPr="00297A6B" w:rsidRDefault="008826A5" w:rsidP="00297A6B">
      <w:pPr>
        <w:pStyle w:val="Heading1"/>
        <w:rPr>
          <w:b/>
          <w:bCs/>
        </w:rPr>
      </w:pPr>
      <w:r w:rsidRPr="00297A6B">
        <w:rPr>
          <w:b/>
          <w:bCs/>
        </w:rPr>
        <w:t>A new view</w:t>
      </w:r>
    </w:p>
    <w:p w14:paraId="28C6DAA5" w14:textId="1E6EE1C2" w:rsidR="008826A5" w:rsidRDefault="008826A5" w:rsidP="00297A6B">
      <w:pPr>
        <w:pStyle w:val="Subtitle"/>
      </w:pPr>
      <w:r>
        <w:t>By Ian Menzies</w:t>
      </w:r>
    </w:p>
    <w:p w14:paraId="642220E0" w14:textId="77777777" w:rsidR="00803488" w:rsidRDefault="00547144">
      <w:r w:rsidRPr="00547144">
        <w:t>Away on holidays, I thought I’d take the opportunity to visit the small local church, hoping to sit quietly at the back and simply enjoy the service.</w:t>
      </w:r>
    </w:p>
    <w:p w14:paraId="4E4884AC" w14:textId="2AC50A1F" w:rsidR="005D18A4" w:rsidRDefault="00547144">
      <w:r w:rsidRPr="00547144">
        <w:t>A small gaggle of folk at the door greet</w:t>
      </w:r>
      <w:r w:rsidR="005D18A4">
        <w:t xml:space="preserve">ed me </w:t>
      </w:r>
      <w:r w:rsidRPr="00547144">
        <w:t xml:space="preserve">enthusiastically.  </w:t>
      </w:r>
    </w:p>
    <w:p w14:paraId="6DCD5376" w14:textId="77777777" w:rsidR="00B930F0" w:rsidRDefault="00547144">
      <w:r w:rsidRPr="00547144">
        <w:t xml:space="preserve">“Welcome!  Welcome!”  </w:t>
      </w:r>
    </w:p>
    <w:p w14:paraId="7B6B4BBF" w14:textId="77777777" w:rsidR="00B930F0" w:rsidRDefault="00547144">
      <w:r w:rsidRPr="00547144">
        <w:t xml:space="preserve">This looked promising. </w:t>
      </w:r>
    </w:p>
    <w:p w14:paraId="168C0079" w14:textId="77777777" w:rsidR="00FF40E5" w:rsidRDefault="00547144">
      <w:r w:rsidRPr="00547144">
        <w:t>“We don’t have a minister today, so we are just going to discuss the lectionary</w:t>
      </w:r>
      <w:r w:rsidR="00FF40E5">
        <w:t>,” they said.</w:t>
      </w:r>
    </w:p>
    <w:p w14:paraId="160B7027" w14:textId="0C5ECE44" w:rsidR="00D541DF" w:rsidRDefault="00FF40E5">
      <w:r>
        <w:lastRenderedPageBreak/>
        <w:t>“</w:t>
      </w:r>
      <w:r w:rsidR="00547144" w:rsidRPr="00547144">
        <w:t>We’ll look forward to what you have to say!  It’s always nice to have a new view.”</w:t>
      </w:r>
      <w:r w:rsidR="00547144" w:rsidRPr="00547144">
        <w:br/>
      </w:r>
      <w:r w:rsidR="00547144" w:rsidRPr="00547144">
        <w:br/>
        <w:t>It was not quite what I had in mind</w:t>
      </w:r>
      <w:r w:rsidR="00D541DF">
        <w:t xml:space="preserve">, as </w:t>
      </w:r>
      <w:r w:rsidR="00547144" w:rsidRPr="00547144">
        <w:t>I was expecting to see, not be, the “new view”.</w:t>
      </w:r>
      <w:r w:rsidR="00547144" w:rsidRPr="00547144">
        <w:br/>
      </w:r>
      <w:r w:rsidR="00547144" w:rsidRPr="00547144">
        <w:br/>
        <w:t xml:space="preserve">The genuineness of the welcome, the interesting discussion, and later a delicious morning tea all placated me.  </w:t>
      </w:r>
    </w:p>
    <w:p w14:paraId="0188421E" w14:textId="77777777" w:rsidR="00D541DF" w:rsidRDefault="00547144">
      <w:r w:rsidRPr="00547144">
        <w:t xml:space="preserve">That day remains, many years later, a warm memory.  </w:t>
      </w:r>
    </w:p>
    <w:p w14:paraId="09BE2211" w14:textId="77777777" w:rsidR="00D541DF" w:rsidRDefault="00547144">
      <w:r w:rsidRPr="00547144">
        <w:t xml:space="preserve">And I did come away with a “new view”.  </w:t>
      </w:r>
    </w:p>
    <w:p w14:paraId="75CDBE6C" w14:textId="77777777" w:rsidR="00D541DF" w:rsidRDefault="00547144">
      <w:r w:rsidRPr="00547144">
        <w:t>One of welcome, hospitality and graciousness.</w:t>
      </w:r>
    </w:p>
    <w:p w14:paraId="1C7FD313" w14:textId="46B3ABAC" w:rsidR="00B81070" w:rsidRPr="00FF40E5" w:rsidRDefault="00547144">
      <w:r w:rsidRPr="00547144">
        <w:t>God working in mysterious ways indeed.</w:t>
      </w:r>
      <w:r w:rsidRPr="00547144">
        <w:br/>
      </w:r>
    </w:p>
    <w:sectPr w:rsidR="00B81070" w:rsidRPr="00FF40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812"/>
    <w:rsid w:val="00080DE4"/>
    <w:rsid w:val="000954F9"/>
    <w:rsid w:val="000B0297"/>
    <w:rsid w:val="0019314C"/>
    <w:rsid w:val="00297A6B"/>
    <w:rsid w:val="00360F03"/>
    <w:rsid w:val="00547144"/>
    <w:rsid w:val="00577F31"/>
    <w:rsid w:val="005D18A4"/>
    <w:rsid w:val="005F04E9"/>
    <w:rsid w:val="00803488"/>
    <w:rsid w:val="008826A5"/>
    <w:rsid w:val="008F6CBA"/>
    <w:rsid w:val="00917C4A"/>
    <w:rsid w:val="00B81070"/>
    <w:rsid w:val="00B839E9"/>
    <w:rsid w:val="00B930F0"/>
    <w:rsid w:val="00C97812"/>
    <w:rsid w:val="00D541DF"/>
    <w:rsid w:val="00F74F01"/>
    <w:rsid w:val="00FF40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891CCE"/>
  <w15:chartTrackingRefBased/>
  <w15:docId w15:val="{B4749A9E-5D3A-4BF8-8E4A-53123168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78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78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8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8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8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8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8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8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8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8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78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8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8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8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8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8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8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812"/>
    <w:rPr>
      <w:rFonts w:eastAsiaTheme="majorEastAsia" w:cstheme="majorBidi"/>
      <w:color w:val="272727" w:themeColor="text1" w:themeTint="D8"/>
    </w:rPr>
  </w:style>
  <w:style w:type="paragraph" w:styleId="Title">
    <w:name w:val="Title"/>
    <w:basedOn w:val="Normal"/>
    <w:next w:val="Normal"/>
    <w:link w:val="TitleChar"/>
    <w:uiPriority w:val="10"/>
    <w:qFormat/>
    <w:rsid w:val="00C978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8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8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8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812"/>
    <w:pPr>
      <w:spacing w:before="160"/>
      <w:jc w:val="center"/>
    </w:pPr>
    <w:rPr>
      <w:i/>
      <w:iCs/>
      <w:color w:val="404040" w:themeColor="text1" w:themeTint="BF"/>
    </w:rPr>
  </w:style>
  <w:style w:type="character" w:customStyle="1" w:styleId="QuoteChar">
    <w:name w:val="Quote Char"/>
    <w:basedOn w:val="DefaultParagraphFont"/>
    <w:link w:val="Quote"/>
    <w:uiPriority w:val="29"/>
    <w:rsid w:val="00C97812"/>
    <w:rPr>
      <w:i/>
      <w:iCs/>
      <w:color w:val="404040" w:themeColor="text1" w:themeTint="BF"/>
    </w:rPr>
  </w:style>
  <w:style w:type="paragraph" w:styleId="ListParagraph">
    <w:name w:val="List Paragraph"/>
    <w:basedOn w:val="Normal"/>
    <w:uiPriority w:val="34"/>
    <w:qFormat/>
    <w:rsid w:val="00C97812"/>
    <w:pPr>
      <w:ind w:left="720"/>
      <w:contextualSpacing/>
    </w:pPr>
  </w:style>
  <w:style w:type="character" w:styleId="IntenseEmphasis">
    <w:name w:val="Intense Emphasis"/>
    <w:basedOn w:val="DefaultParagraphFont"/>
    <w:uiPriority w:val="21"/>
    <w:qFormat/>
    <w:rsid w:val="00C97812"/>
    <w:rPr>
      <w:i/>
      <w:iCs/>
      <w:color w:val="0F4761" w:themeColor="accent1" w:themeShade="BF"/>
    </w:rPr>
  </w:style>
  <w:style w:type="paragraph" w:styleId="IntenseQuote">
    <w:name w:val="Intense Quote"/>
    <w:basedOn w:val="Normal"/>
    <w:next w:val="Normal"/>
    <w:link w:val="IntenseQuoteChar"/>
    <w:uiPriority w:val="30"/>
    <w:qFormat/>
    <w:rsid w:val="00C978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812"/>
    <w:rPr>
      <w:i/>
      <w:iCs/>
      <w:color w:val="0F4761" w:themeColor="accent1" w:themeShade="BF"/>
    </w:rPr>
  </w:style>
  <w:style w:type="character" w:styleId="IntenseReference">
    <w:name w:val="Intense Reference"/>
    <w:basedOn w:val="DefaultParagraphFont"/>
    <w:uiPriority w:val="32"/>
    <w:qFormat/>
    <w:rsid w:val="00C9781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537</Words>
  <Characters>3063</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Humphries</dc:creator>
  <cp:keywords/>
  <dc:description/>
  <cp:lastModifiedBy>Andrew Humphries</cp:lastModifiedBy>
  <cp:revision>2</cp:revision>
  <dcterms:created xsi:type="dcterms:W3CDTF">2025-08-25T23:43:00Z</dcterms:created>
  <dcterms:modified xsi:type="dcterms:W3CDTF">2025-08-25T23:43:00Z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10512e0b-d838-4841-9a18-a8f63a6b2251</vt:lpwstr>
  </property>
</Properties>
</file>